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right" w:tblpY="1"/>
        <w:tblOverlap w:val="never"/>
        <w:tblW w:w="0" w:type="auto"/>
        <w:tblLook w:val="04A0"/>
      </w:tblPr>
      <w:tblGrid>
        <w:gridCol w:w="4000"/>
      </w:tblGrid>
      <w:tr w:rsidR="008D641F" w:rsidRPr="003D13F5" w:rsidTr="003D13F5">
        <w:tc>
          <w:tcPr>
            <w:tcW w:w="4000" w:type="dxa"/>
            <w:shd w:val="clear" w:color="auto" w:fill="auto"/>
          </w:tcPr>
          <w:p w:rsidR="008D641F" w:rsidRPr="003D13F5" w:rsidRDefault="008D641F" w:rsidP="003D1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3D13F5" w:rsidTr="003D13F5">
        <w:tc>
          <w:tcPr>
            <w:tcW w:w="4000" w:type="dxa"/>
            <w:shd w:val="clear" w:color="auto" w:fill="auto"/>
          </w:tcPr>
          <w:p w:rsidR="008D641F" w:rsidRPr="003D13F5" w:rsidRDefault="008D641F" w:rsidP="003D13F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D641F" w:rsidRPr="003D13F5" w:rsidTr="003D13F5">
        <w:tc>
          <w:tcPr>
            <w:tcW w:w="4000" w:type="dxa"/>
            <w:shd w:val="clear" w:color="auto" w:fill="auto"/>
          </w:tcPr>
          <w:p w:rsidR="003D13F5" w:rsidRDefault="003D13F5" w:rsidP="003D13F5">
            <w:pPr>
              <w:spacing w:after="240" w:line="276" w:lineRule="auto"/>
              <w:rPr>
                <w:sz w:val="22"/>
                <w:szCs w:val="22"/>
              </w:rPr>
            </w:pPr>
          </w:p>
          <w:p w:rsidR="003D13F5" w:rsidRDefault="003D13F5" w:rsidP="003D13F5">
            <w:pPr>
              <w:spacing w:after="240" w:line="276" w:lineRule="auto"/>
              <w:rPr>
                <w:sz w:val="22"/>
                <w:szCs w:val="22"/>
              </w:rPr>
            </w:pPr>
          </w:p>
          <w:p w:rsidR="003D13F5" w:rsidRPr="003D13F5" w:rsidRDefault="003D13F5" w:rsidP="003D13F5">
            <w:pPr>
              <w:spacing w:after="24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Egr. Sig.</w:t>
            </w:r>
          </w:p>
        </w:tc>
      </w:tr>
      <w:tr w:rsidR="008D641F" w:rsidRPr="003D13F5" w:rsidTr="003D13F5">
        <w:tc>
          <w:tcPr>
            <w:tcW w:w="4000" w:type="dxa"/>
            <w:shd w:val="clear" w:color="auto" w:fill="auto"/>
          </w:tcPr>
          <w:p w:rsidR="008D641F" w:rsidRPr="003D13F5" w:rsidRDefault="004119E7" w:rsidP="003D13F5">
            <w:pPr>
              <w:spacing w:line="276" w:lineRule="auto"/>
              <w:rPr>
                <w:b/>
                <w:sz w:val="22"/>
                <w:szCs w:val="22"/>
              </w:rPr>
            </w:pPr>
            <w:r w:rsidRPr="003D13F5">
              <w:rPr>
                <w:b/>
                <w:sz w:val="22"/>
                <w:szCs w:val="22"/>
              </w:rPr>
              <w:t xml:space="preserve">CASAGRANDE </w:t>
            </w:r>
            <w:r w:rsidR="003D13F5" w:rsidRPr="003D13F5">
              <w:rPr>
                <w:b/>
                <w:sz w:val="22"/>
                <w:szCs w:val="22"/>
              </w:rPr>
              <w:t>IVAN</w:t>
            </w:r>
          </w:p>
        </w:tc>
      </w:tr>
      <w:tr w:rsidR="008D641F" w:rsidRPr="003D13F5" w:rsidTr="003D13F5">
        <w:tc>
          <w:tcPr>
            <w:tcW w:w="4000" w:type="dxa"/>
            <w:shd w:val="clear" w:color="auto" w:fill="auto"/>
          </w:tcPr>
          <w:p w:rsidR="008D641F" w:rsidRPr="003D13F5" w:rsidRDefault="004119E7" w:rsidP="003D13F5">
            <w:pPr>
              <w:spacing w:line="276" w:lineRule="auto"/>
              <w:rPr>
                <w:sz w:val="22"/>
                <w:szCs w:val="22"/>
              </w:rPr>
            </w:pPr>
            <w:r w:rsidRPr="003D13F5">
              <w:rPr>
                <w:sz w:val="22"/>
                <w:szCs w:val="22"/>
              </w:rPr>
              <w:t>Via Madonnetta 7</w:t>
            </w:r>
          </w:p>
        </w:tc>
      </w:tr>
      <w:tr w:rsidR="008D641F" w:rsidRPr="003D13F5" w:rsidTr="003D13F5">
        <w:tc>
          <w:tcPr>
            <w:tcW w:w="4000" w:type="dxa"/>
            <w:shd w:val="clear" w:color="auto" w:fill="auto"/>
          </w:tcPr>
          <w:p w:rsidR="008D641F" w:rsidRPr="003D13F5" w:rsidRDefault="004119E7" w:rsidP="003D13F5">
            <w:pPr>
              <w:spacing w:line="276" w:lineRule="auto"/>
              <w:rPr>
                <w:sz w:val="22"/>
                <w:szCs w:val="22"/>
                <w:u w:val="single"/>
              </w:rPr>
            </w:pPr>
            <w:r w:rsidRPr="003D13F5">
              <w:rPr>
                <w:sz w:val="22"/>
                <w:szCs w:val="22"/>
                <w:u w:val="single"/>
              </w:rPr>
              <w:t>31026 SARMEDE TV</w:t>
            </w:r>
          </w:p>
        </w:tc>
      </w:tr>
    </w:tbl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  <w:r>
        <w:rPr>
          <w:sz w:val="22"/>
          <w:szCs w:val="22"/>
        </w:rPr>
        <w:t>Vittorio Veneto, 18 dicembre 2015</w:t>
      </w: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Default="003D13F5" w:rsidP="008D641F">
      <w:pPr>
        <w:rPr>
          <w:sz w:val="22"/>
          <w:szCs w:val="22"/>
        </w:rPr>
      </w:pPr>
    </w:p>
    <w:p w:rsidR="003D13F5" w:rsidRPr="003D13F5" w:rsidRDefault="003D13F5" w:rsidP="008D641F">
      <w:pPr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1414"/>
        <w:gridCol w:w="8383"/>
      </w:tblGrid>
      <w:tr w:rsidR="008D641F" w:rsidRPr="003D13F5" w:rsidTr="00BC3FE4">
        <w:tc>
          <w:tcPr>
            <w:tcW w:w="1395" w:type="dxa"/>
            <w:shd w:val="clear" w:color="auto" w:fill="auto"/>
          </w:tcPr>
          <w:p w:rsidR="008D641F" w:rsidRPr="003D13F5" w:rsidRDefault="008D641F" w:rsidP="00BC3FE4">
            <w:pPr>
              <w:ind w:left="1134" w:hanging="1134"/>
              <w:rPr>
                <w:b/>
                <w:bCs/>
                <w:sz w:val="22"/>
                <w:szCs w:val="22"/>
                <w:u w:val="single"/>
              </w:rPr>
            </w:pPr>
            <w:r w:rsidRPr="003D13F5">
              <w:rPr>
                <w:b/>
                <w:bCs/>
                <w:sz w:val="22"/>
                <w:szCs w:val="22"/>
                <w:u w:val="single"/>
              </w:rPr>
              <w:t xml:space="preserve">OGGETTO: </w:t>
            </w:r>
          </w:p>
        </w:tc>
        <w:tc>
          <w:tcPr>
            <w:tcW w:w="8383" w:type="dxa"/>
            <w:shd w:val="clear" w:color="auto" w:fill="auto"/>
          </w:tcPr>
          <w:p w:rsidR="008D641F" w:rsidRPr="003D13F5" w:rsidRDefault="008D641F" w:rsidP="008D641F">
            <w:pPr>
              <w:ind w:left="23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D13F5">
              <w:rPr>
                <w:b/>
                <w:bCs/>
                <w:sz w:val="22"/>
                <w:szCs w:val="22"/>
                <w:u w:val="single"/>
              </w:rPr>
              <w:t>Proroga contratto a termine (d.lgs. 81/2015)</w:t>
            </w:r>
          </w:p>
        </w:tc>
      </w:tr>
    </w:tbl>
    <w:p w:rsidR="008D641F" w:rsidRPr="003D13F5" w:rsidRDefault="008D641F" w:rsidP="008D641F">
      <w:pPr>
        <w:spacing w:after="200" w:line="276" w:lineRule="auto"/>
        <w:rPr>
          <w:b/>
          <w:sz w:val="22"/>
          <w:szCs w:val="22"/>
        </w:rPr>
      </w:pPr>
    </w:p>
    <w:p w:rsidR="004E1DEA" w:rsidRPr="003D13F5" w:rsidRDefault="00076AA5" w:rsidP="008D641F">
      <w:pPr>
        <w:pStyle w:val="Corpotesto"/>
        <w:spacing w:line="360" w:lineRule="auto"/>
        <w:ind w:right="0" w:firstLine="709"/>
        <w:jc w:val="both"/>
        <w:rPr>
          <w:sz w:val="22"/>
          <w:szCs w:val="22"/>
        </w:rPr>
      </w:pPr>
      <w:r w:rsidRPr="003D13F5">
        <w:rPr>
          <w:sz w:val="22"/>
          <w:szCs w:val="22"/>
        </w:rPr>
        <w:t xml:space="preserve">In relazione al Suo rapporto di lavoro instaurato con la scrivente in data </w:t>
      </w:r>
      <w:r w:rsidR="004119E7" w:rsidRPr="003D13F5">
        <w:rPr>
          <w:sz w:val="22"/>
          <w:szCs w:val="22"/>
        </w:rPr>
        <w:t>27</w:t>
      </w:r>
      <w:r w:rsidR="00DF4819" w:rsidRPr="003D13F5">
        <w:rPr>
          <w:sz w:val="22"/>
          <w:szCs w:val="22"/>
        </w:rPr>
        <w:t>.07.2015</w:t>
      </w:r>
      <w:r w:rsidRPr="003D13F5">
        <w:rPr>
          <w:sz w:val="22"/>
          <w:szCs w:val="22"/>
        </w:rPr>
        <w:t xml:space="preserve"> per motivi stagionali connessi alla </w:t>
      </w:r>
      <w:r w:rsidR="008C31ED">
        <w:rPr>
          <w:sz w:val="22"/>
          <w:szCs w:val="22"/>
        </w:rPr>
        <w:t>vinificazione</w:t>
      </w:r>
      <w:r w:rsidRPr="003D13F5">
        <w:rPr>
          <w:sz w:val="22"/>
          <w:szCs w:val="22"/>
        </w:rPr>
        <w:t xml:space="preserve"> dell</w:t>
      </w:r>
      <w:r w:rsidR="008C31ED">
        <w:rPr>
          <w:sz w:val="22"/>
          <w:szCs w:val="22"/>
        </w:rPr>
        <w:t>’</w:t>
      </w:r>
      <w:r w:rsidRPr="003D13F5">
        <w:rPr>
          <w:sz w:val="22"/>
          <w:szCs w:val="22"/>
        </w:rPr>
        <w:t>uv</w:t>
      </w:r>
      <w:r w:rsidR="008C31ED">
        <w:rPr>
          <w:sz w:val="22"/>
          <w:szCs w:val="22"/>
        </w:rPr>
        <w:t>a</w:t>
      </w:r>
      <w:r w:rsidRPr="003D13F5">
        <w:rPr>
          <w:sz w:val="22"/>
          <w:szCs w:val="22"/>
        </w:rPr>
        <w:t xml:space="preserve"> conferit</w:t>
      </w:r>
      <w:r w:rsidR="008C31ED">
        <w:rPr>
          <w:sz w:val="22"/>
          <w:szCs w:val="22"/>
        </w:rPr>
        <w:t>a</w:t>
      </w:r>
      <w:r w:rsidRPr="003D13F5">
        <w:rPr>
          <w:sz w:val="22"/>
          <w:szCs w:val="22"/>
        </w:rPr>
        <w:t xml:space="preserve"> dai </w:t>
      </w:r>
      <w:proofErr w:type="spellStart"/>
      <w:r w:rsidRPr="003D13F5">
        <w:rPr>
          <w:sz w:val="22"/>
          <w:szCs w:val="22"/>
        </w:rPr>
        <w:t>Ns</w:t>
      </w:r>
      <w:proofErr w:type="spellEnd"/>
      <w:r w:rsidRPr="003D13F5">
        <w:rPr>
          <w:sz w:val="22"/>
          <w:szCs w:val="22"/>
        </w:rPr>
        <w:t xml:space="preserve"> soci, con la presente </w:t>
      </w:r>
      <w:r w:rsidR="004E1DEA" w:rsidRPr="003D13F5">
        <w:rPr>
          <w:sz w:val="22"/>
          <w:szCs w:val="22"/>
        </w:rPr>
        <w:t xml:space="preserve">Le </w:t>
      </w:r>
      <w:r w:rsidRPr="003D13F5">
        <w:rPr>
          <w:sz w:val="22"/>
          <w:szCs w:val="22"/>
        </w:rPr>
        <w:t>comunichiamo</w:t>
      </w:r>
      <w:r w:rsidR="004E1DEA" w:rsidRPr="003D13F5">
        <w:rPr>
          <w:sz w:val="22"/>
          <w:szCs w:val="22"/>
        </w:rPr>
        <w:t xml:space="preserve"> che, </w:t>
      </w:r>
      <w:r w:rsidRPr="003D13F5">
        <w:rPr>
          <w:sz w:val="22"/>
          <w:szCs w:val="22"/>
        </w:rPr>
        <w:t xml:space="preserve">venute meno le esigenze suddette, siamo </w:t>
      </w:r>
      <w:r w:rsidR="004E1DEA" w:rsidRPr="003D13F5">
        <w:rPr>
          <w:sz w:val="22"/>
          <w:szCs w:val="22"/>
        </w:rPr>
        <w:t xml:space="preserve">a prorogare </w:t>
      </w:r>
      <w:r w:rsidRPr="003D13F5">
        <w:rPr>
          <w:sz w:val="22"/>
          <w:szCs w:val="22"/>
        </w:rPr>
        <w:t xml:space="preserve">ai sensi della normativa in oggetto </w:t>
      </w:r>
      <w:r w:rsidR="004E1DEA" w:rsidRPr="003D13F5">
        <w:rPr>
          <w:sz w:val="22"/>
          <w:szCs w:val="22"/>
        </w:rPr>
        <w:t xml:space="preserve">il rapporto di lavoro di un ulteriore periodo e precisamente fino al  </w:t>
      </w:r>
      <w:r w:rsidR="003D13F5" w:rsidRPr="003D13F5">
        <w:rPr>
          <w:sz w:val="22"/>
          <w:szCs w:val="22"/>
        </w:rPr>
        <w:t>1</w:t>
      </w:r>
      <w:r w:rsidR="008C31ED">
        <w:rPr>
          <w:sz w:val="22"/>
          <w:szCs w:val="22"/>
        </w:rPr>
        <w:t>0</w:t>
      </w:r>
      <w:r w:rsidR="003D13F5" w:rsidRPr="003D13F5">
        <w:rPr>
          <w:sz w:val="22"/>
          <w:szCs w:val="22"/>
        </w:rPr>
        <w:t>.06.2016</w:t>
      </w:r>
      <w:r w:rsidR="004E1DEA" w:rsidRPr="003D13F5">
        <w:rPr>
          <w:sz w:val="22"/>
          <w:szCs w:val="22"/>
        </w:rPr>
        <w:t>.</w:t>
      </w:r>
    </w:p>
    <w:p w:rsidR="004E1DEA" w:rsidRPr="003D13F5" w:rsidRDefault="004E1DEA">
      <w:pPr>
        <w:pStyle w:val="Corpotesto"/>
        <w:spacing w:line="360" w:lineRule="auto"/>
        <w:ind w:right="0" w:firstLine="708"/>
        <w:jc w:val="both"/>
        <w:rPr>
          <w:sz w:val="22"/>
          <w:szCs w:val="22"/>
        </w:rPr>
      </w:pPr>
      <w:r w:rsidRPr="003D13F5">
        <w:rPr>
          <w:sz w:val="22"/>
          <w:szCs w:val="22"/>
        </w:rPr>
        <w:t xml:space="preserve">Con la predetta data il rapporto di lavoro si intenderà chiuso ad ogni </w:t>
      </w:r>
      <w:r w:rsidR="00076AA5" w:rsidRPr="003D13F5">
        <w:rPr>
          <w:sz w:val="22"/>
          <w:szCs w:val="22"/>
        </w:rPr>
        <w:t>effetto di legge e di contratto, salvo ulteriori proroghe.</w:t>
      </w:r>
    </w:p>
    <w:p w:rsidR="004E1DEA" w:rsidRPr="003D13F5" w:rsidRDefault="004E1DEA">
      <w:pPr>
        <w:spacing w:line="360" w:lineRule="auto"/>
        <w:jc w:val="both"/>
        <w:rPr>
          <w:sz w:val="22"/>
          <w:szCs w:val="22"/>
        </w:rPr>
      </w:pPr>
      <w:r w:rsidRPr="003D13F5">
        <w:rPr>
          <w:sz w:val="22"/>
          <w:szCs w:val="22"/>
        </w:rPr>
        <w:tab/>
        <w:t>Restano invariate le mansioni affidateLe nonché il trattamento economico/categoriale attualmente in atto.</w:t>
      </w:r>
    </w:p>
    <w:p w:rsidR="004E1DEA" w:rsidRPr="003D13F5" w:rsidRDefault="004E1DEA">
      <w:pPr>
        <w:spacing w:line="360" w:lineRule="auto"/>
        <w:jc w:val="both"/>
        <w:rPr>
          <w:sz w:val="22"/>
          <w:szCs w:val="22"/>
        </w:rPr>
      </w:pPr>
      <w:r w:rsidRPr="003D13F5">
        <w:rPr>
          <w:sz w:val="22"/>
          <w:szCs w:val="22"/>
        </w:rPr>
        <w:tab/>
        <w:t>Voglia restituire copia della presente firmata per ricevuta ed accettazione di tutto quanto in essa contenuto.</w:t>
      </w:r>
    </w:p>
    <w:p w:rsidR="004E1DEA" w:rsidRPr="003D13F5" w:rsidRDefault="004E1DEA">
      <w:pPr>
        <w:spacing w:line="360" w:lineRule="auto"/>
        <w:jc w:val="both"/>
        <w:rPr>
          <w:sz w:val="22"/>
          <w:szCs w:val="22"/>
        </w:rPr>
      </w:pPr>
      <w:r w:rsidRPr="003D13F5">
        <w:rPr>
          <w:sz w:val="22"/>
          <w:szCs w:val="22"/>
        </w:rPr>
        <w:tab/>
        <w:t>Con saluti cordiali.</w:t>
      </w:r>
    </w:p>
    <w:p w:rsidR="004E1DEA" w:rsidRPr="00DF4819" w:rsidRDefault="004E1DEA">
      <w:pPr>
        <w:jc w:val="both"/>
        <w:rPr>
          <w:rFonts w:ascii="Arial" w:hAnsi="Arial" w:cs="Arial"/>
          <w:sz w:val="22"/>
          <w:szCs w:val="22"/>
        </w:rPr>
      </w:pPr>
    </w:p>
    <w:p w:rsidR="004E1DEA" w:rsidRPr="00DF4819" w:rsidRDefault="004E1DEA">
      <w:pPr>
        <w:jc w:val="both"/>
        <w:rPr>
          <w:rFonts w:ascii="Arial" w:hAnsi="Arial" w:cs="Arial"/>
          <w:sz w:val="22"/>
          <w:szCs w:val="22"/>
        </w:rPr>
      </w:pPr>
    </w:p>
    <w:p w:rsidR="004E1DEA" w:rsidRPr="00DF4819" w:rsidRDefault="004E1DEA">
      <w:pPr>
        <w:jc w:val="both"/>
        <w:rPr>
          <w:rFonts w:ascii="Arial" w:hAnsi="Arial" w:cs="Arial"/>
          <w:sz w:val="22"/>
          <w:szCs w:val="22"/>
        </w:rPr>
      </w:pPr>
    </w:p>
    <w:p w:rsidR="004E1DEA" w:rsidRPr="003D13F5" w:rsidRDefault="004E1DEA">
      <w:pPr>
        <w:rPr>
          <w:sz w:val="22"/>
          <w:szCs w:val="22"/>
        </w:rPr>
      </w:pPr>
      <w:r w:rsidRPr="00DF4819">
        <w:rPr>
          <w:rFonts w:ascii="Arial" w:hAnsi="Arial" w:cs="Arial"/>
          <w:sz w:val="22"/>
          <w:szCs w:val="22"/>
        </w:rPr>
        <w:tab/>
      </w:r>
      <w:r w:rsidRPr="003D13F5">
        <w:rPr>
          <w:sz w:val="22"/>
          <w:szCs w:val="22"/>
        </w:rPr>
        <w:tab/>
      </w:r>
      <w:r w:rsidRPr="003D13F5">
        <w:rPr>
          <w:sz w:val="22"/>
          <w:szCs w:val="22"/>
        </w:rPr>
        <w:tab/>
      </w:r>
      <w:r w:rsidRPr="003D13F5">
        <w:rPr>
          <w:sz w:val="22"/>
          <w:szCs w:val="22"/>
        </w:rPr>
        <w:tab/>
      </w:r>
    </w:p>
    <w:tbl>
      <w:tblPr>
        <w:tblW w:w="0" w:type="auto"/>
        <w:tblLook w:val="04A0"/>
      </w:tblPr>
      <w:tblGrid>
        <w:gridCol w:w="4889"/>
        <w:gridCol w:w="4889"/>
      </w:tblGrid>
      <w:tr w:rsidR="008D641F" w:rsidRPr="003D13F5" w:rsidTr="00BC3FE4">
        <w:tc>
          <w:tcPr>
            <w:tcW w:w="4889" w:type="dxa"/>
            <w:shd w:val="clear" w:color="auto" w:fill="auto"/>
          </w:tcPr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  <w:r w:rsidRPr="003D13F5">
              <w:rPr>
                <w:sz w:val="22"/>
                <w:szCs w:val="22"/>
              </w:rPr>
              <w:t>Il lavoratore per accettazione</w:t>
            </w: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  <w:r w:rsidRPr="003D13F5">
              <w:rPr>
                <w:sz w:val="22"/>
                <w:szCs w:val="22"/>
              </w:rPr>
              <w:t>___________________</w:t>
            </w:r>
          </w:p>
        </w:tc>
        <w:tc>
          <w:tcPr>
            <w:tcW w:w="4889" w:type="dxa"/>
            <w:shd w:val="clear" w:color="auto" w:fill="auto"/>
          </w:tcPr>
          <w:p w:rsidR="008D641F" w:rsidRPr="003D13F5" w:rsidRDefault="003D13F5" w:rsidP="00BC3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L’Azienda</w:t>
            </w: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</w:p>
          <w:p w:rsidR="008D641F" w:rsidRPr="003D13F5" w:rsidRDefault="008D641F" w:rsidP="00BC3FE4">
            <w:pPr>
              <w:jc w:val="center"/>
              <w:rPr>
                <w:sz w:val="22"/>
                <w:szCs w:val="22"/>
              </w:rPr>
            </w:pPr>
            <w:r w:rsidRPr="003D13F5">
              <w:rPr>
                <w:sz w:val="22"/>
                <w:szCs w:val="22"/>
              </w:rPr>
              <w:t>__________________</w:t>
            </w:r>
          </w:p>
        </w:tc>
      </w:tr>
    </w:tbl>
    <w:p w:rsidR="008D641F" w:rsidRPr="00DF4819" w:rsidRDefault="008D641F" w:rsidP="008D641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:rsidR="004E1DEA" w:rsidRPr="00DF4819" w:rsidRDefault="004E1DEA" w:rsidP="008D641F">
      <w:pPr>
        <w:ind w:firstLine="708"/>
        <w:rPr>
          <w:rFonts w:ascii="Arial" w:hAnsi="Arial" w:cs="Arial"/>
          <w:sz w:val="22"/>
          <w:szCs w:val="22"/>
        </w:rPr>
      </w:pPr>
    </w:p>
    <w:sectPr w:rsidR="004E1DEA" w:rsidRPr="00DF4819" w:rsidSect="008D641F">
      <w:headerReference w:type="first" r:id="rId6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09" w:rsidRDefault="00E37709" w:rsidP="008D641F">
      <w:r>
        <w:separator/>
      </w:r>
    </w:p>
  </w:endnote>
  <w:endnote w:type="continuationSeparator" w:id="0">
    <w:p w:rsidR="00E37709" w:rsidRDefault="00E37709" w:rsidP="008D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09" w:rsidRDefault="00E37709" w:rsidP="008D641F">
      <w:r>
        <w:separator/>
      </w:r>
    </w:p>
  </w:footnote>
  <w:footnote w:type="continuationSeparator" w:id="0">
    <w:p w:rsidR="00E37709" w:rsidRDefault="00E37709" w:rsidP="008D6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F5" w:rsidRDefault="003D13F5">
    <w:pPr>
      <w:pStyle w:val="Intestazione"/>
    </w:pPr>
  </w:p>
  <w:p w:rsidR="003D13F5" w:rsidRDefault="003D13F5">
    <w:pPr>
      <w:pStyle w:val="Intestazione"/>
    </w:pPr>
  </w:p>
  <w:p w:rsidR="003D13F5" w:rsidRDefault="003D13F5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9739E"/>
    <w:rsid w:val="00076AA5"/>
    <w:rsid w:val="000F5DCD"/>
    <w:rsid w:val="001A698C"/>
    <w:rsid w:val="001B6903"/>
    <w:rsid w:val="00360A2A"/>
    <w:rsid w:val="003C53B7"/>
    <w:rsid w:val="003D13F5"/>
    <w:rsid w:val="004119E7"/>
    <w:rsid w:val="004E1DEA"/>
    <w:rsid w:val="00541EB9"/>
    <w:rsid w:val="0055356B"/>
    <w:rsid w:val="00683983"/>
    <w:rsid w:val="007D5F45"/>
    <w:rsid w:val="00814B95"/>
    <w:rsid w:val="008C31ED"/>
    <w:rsid w:val="008D641F"/>
    <w:rsid w:val="009740EE"/>
    <w:rsid w:val="00B43B2E"/>
    <w:rsid w:val="00BC3FE4"/>
    <w:rsid w:val="00C706B1"/>
    <w:rsid w:val="00C9739E"/>
    <w:rsid w:val="00DF4819"/>
    <w:rsid w:val="00E37709"/>
    <w:rsid w:val="00E5283A"/>
    <w:rsid w:val="00E72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4E2"/>
  </w:style>
  <w:style w:type="paragraph" w:styleId="Titolo1">
    <w:name w:val="heading 1"/>
    <w:basedOn w:val="Normale"/>
    <w:next w:val="Normale"/>
    <w:qFormat/>
    <w:rsid w:val="00E724E2"/>
    <w:pPr>
      <w:keepNext/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rsid w:val="00E724E2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semiHidden/>
    <w:rsid w:val="00E724E2"/>
    <w:pPr>
      <w:ind w:right="1416"/>
    </w:pPr>
  </w:style>
  <w:style w:type="paragraph" w:styleId="Intestazione">
    <w:name w:val="header"/>
    <w:basedOn w:val="Normale"/>
    <w:link w:val="Intestazione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41F"/>
  </w:style>
  <w:style w:type="paragraph" w:styleId="Pidipagina">
    <w:name w:val="footer"/>
    <w:basedOn w:val="Normale"/>
    <w:link w:val="PidipaginaCarattere"/>
    <w:uiPriority w:val="99"/>
    <w:unhideWhenUsed/>
    <w:rsid w:val="008D6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LATTERIA SOC</vt:lpstr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LATTERIA SOC</dc:title>
  <dc:subject/>
  <dc:creator>ANDREA AMENTA</dc:creator>
  <cp:keywords/>
  <cp:lastModifiedBy>Serenella</cp:lastModifiedBy>
  <cp:revision>4</cp:revision>
  <cp:lastPrinted>2015-12-16T10:31:00Z</cp:lastPrinted>
  <dcterms:created xsi:type="dcterms:W3CDTF">2015-12-15T07:49:00Z</dcterms:created>
  <dcterms:modified xsi:type="dcterms:W3CDTF">2015-12-16T10:32:00Z</dcterms:modified>
</cp:coreProperties>
</file>