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1C7" w:rsidRDefault="000971C7" w:rsidP="00A851E6">
      <w:pPr>
        <w:spacing w:line="360" w:lineRule="auto"/>
        <w:jc w:val="center"/>
        <w:rPr>
          <w:b/>
          <w:sz w:val="22"/>
          <w:szCs w:val="22"/>
          <w:u w:val="single"/>
        </w:rPr>
      </w:pPr>
      <w:bookmarkStart w:id="0" w:name="_GoBack"/>
      <w:bookmarkEnd w:id="0"/>
      <w:r w:rsidRPr="009410BA">
        <w:rPr>
          <w:b/>
          <w:sz w:val="22"/>
          <w:szCs w:val="22"/>
          <w:u w:val="single"/>
        </w:rPr>
        <w:t xml:space="preserve">CONTRATTO </w:t>
      </w:r>
      <w:r>
        <w:rPr>
          <w:b/>
          <w:sz w:val="22"/>
          <w:szCs w:val="22"/>
          <w:u w:val="single"/>
        </w:rPr>
        <w:t>QUADRO PER LA FORNITURA</w:t>
      </w:r>
      <w:r w:rsidRPr="00AE3083">
        <w:rPr>
          <w:b/>
          <w:sz w:val="22"/>
          <w:szCs w:val="22"/>
          <w:u w:val="single"/>
        </w:rPr>
        <w:t xml:space="preserve"> DI PRODOTTI VINICOLI </w:t>
      </w:r>
    </w:p>
    <w:p w:rsidR="000971C7" w:rsidRPr="00A851E6" w:rsidRDefault="000971C7" w:rsidP="00A851E6">
      <w:pPr>
        <w:spacing w:line="360" w:lineRule="auto"/>
        <w:jc w:val="center"/>
        <w:rPr>
          <w:color w:val="000000"/>
          <w:sz w:val="22"/>
          <w:szCs w:val="22"/>
        </w:rPr>
      </w:pPr>
      <w:r w:rsidRPr="00A851E6">
        <w:rPr>
          <w:color w:val="000000"/>
          <w:sz w:val="22"/>
          <w:szCs w:val="22"/>
        </w:rPr>
        <w:t>TRA</w:t>
      </w:r>
    </w:p>
    <w:p w:rsidR="000971C7" w:rsidRDefault="000971C7" w:rsidP="00A851E6">
      <w:pPr>
        <w:autoSpaceDE w:val="0"/>
        <w:autoSpaceDN w:val="0"/>
        <w:adjustRightInd w:val="0"/>
        <w:spacing w:line="360" w:lineRule="auto"/>
        <w:jc w:val="both"/>
        <w:rPr>
          <w:snapToGrid w:val="0"/>
        </w:rPr>
      </w:pPr>
      <w:smartTag w:uri="urn:schemas-microsoft-com:office:smarttags" w:element="PersonName">
        <w:smartTagPr>
          <w:attr w:name="ProductID" w:val="La Cantina Sociale"/>
        </w:smartTagPr>
        <w:r w:rsidRPr="00AE3083">
          <w:rPr>
            <w:snapToGrid w:val="0"/>
          </w:rPr>
          <w:t xml:space="preserve">La </w:t>
        </w:r>
        <w:r w:rsidRPr="00AF6567">
          <w:rPr>
            <w:b/>
            <w:snapToGrid w:val="0"/>
          </w:rPr>
          <w:t>Cantina Sociale</w:t>
        </w:r>
      </w:smartTag>
      <w:r w:rsidRPr="00AF6567">
        <w:rPr>
          <w:b/>
          <w:snapToGrid w:val="0"/>
        </w:rPr>
        <w:t xml:space="preserve"> di Conegliano e Vittorio Veneto Società Agricola Cooperativa</w:t>
      </w:r>
      <w:r w:rsidRPr="00AE3083">
        <w:rPr>
          <w:snapToGrid w:val="0"/>
        </w:rPr>
        <w:t xml:space="preserve">, </w:t>
      </w:r>
      <w:r>
        <w:rPr>
          <w:snapToGrid w:val="0"/>
        </w:rPr>
        <w:t>c</w:t>
      </w:r>
      <w:r w:rsidRPr="00AE3083">
        <w:rPr>
          <w:snapToGrid w:val="0"/>
        </w:rPr>
        <w:t xml:space="preserve">on sede </w:t>
      </w:r>
      <w:r>
        <w:rPr>
          <w:snapToGrid w:val="0"/>
        </w:rPr>
        <w:t xml:space="preserve">legale in </w:t>
      </w:r>
      <w:r w:rsidRPr="0044152B">
        <w:rPr>
          <w:snapToGrid w:val="0"/>
        </w:rPr>
        <w:t xml:space="preserve">Vittorio Veneto (TV), Via del Campardo, </w:t>
      </w:r>
      <w:smartTag w:uri="urn:schemas-microsoft-com:office:smarttags" w:element="metricconverter">
        <w:smartTagPr>
          <w:attr w:name="ProductID" w:val="3, in"/>
        </w:smartTagPr>
        <w:r w:rsidRPr="0044152B">
          <w:rPr>
            <w:snapToGrid w:val="0"/>
          </w:rPr>
          <w:t>3,</w:t>
        </w:r>
        <w:r>
          <w:rPr>
            <w:rFonts w:ascii="Helvetica" w:hAnsi="Helvetica" w:cs="Helvetica"/>
            <w:color w:val="444444"/>
            <w:sz w:val="19"/>
            <w:szCs w:val="19"/>
          </w:rPr>
          <w:t xml:space="preserve"> </w:t>
        </w:r>
        <w:r w:rsidRPr="00AE3083">
          <w:rPr>
            <w:snapToGrid w:val="0"/>
          </w:rPr>
          <w:t>in</w:t>
        </w:r>
      </w:smartTag>
      <w:r w:rsidRPr="00AE3083">
        <w:rPr>
          <w:snapToGrid w:val="0"/>
        </w:rPr>
        <w:t xml:space="preserve"> persona del legale rappresentante </w:t>
      </w:r>
      <w:r w:rsidRPr="00AE3083">
        <w:rPr>
          <w:i/>
          <w:snapToGrid w:val="0"/>
        </w:rPr>
        <w:t>pro tempore</w:t>
      </w:r>
      <w:r>
        <w:rPr>
          <w:snapToGrid w:val="0"/>
        </w:rPr>
        <w:t xml:space="preserve">, </w:t>
      </w:r>
    </w:p>
    <w:p w:rsidR="000971C7" w:rsidRDefault="000971C7" w:rsidP="00A851E6">
      <w:pPr>
        <w:autoSpaceDE w:val="0"/>
        <w:autoSpaceDN w:val="0"/>
        <w:adjustRightInd w:val="0"/>
        <w:spacing w:line="360" w:lineRule="auto"/>
        <w:jc w:val="both"/>
        <w:rPr>
          <w:snapToGrid w:val="0"/>
        </w:rPr>
      </w:pPr>
      <w:r>
        <w:rPr>
          <w:snapToGrid w:val="0"/>
        </w:rPr>
        <w:t>p.i.</w:t>
      </w:r>
    </w:p>
    <w:p w:rsidR="000971C7" w:rsidRDefault="000971C7" w:rsidP="00A851E6">
      <w:pPr>
        <w:autoSpaceDE w:val="0"/>
        <w:autoSpaceDN w:val="0"/>
        <w:adjustRightInd w:val="0"/>
        <w:spacing w:line="360" w:lineRule="auto"/>
        <w:jc w:val="both"/>
        <w:rPr>
          <w:rFonts w:ascii="Courier New" w:hAnsi="Courier New" w:cs="Courier New"/>
          <w:sz w:val="20"/>
          <w:szCs w:val="20"/>
        </w:rPr>
      </w:pPr>
      <w:r>
        <w:rPr>
          <w:snapToGrid w:val="0"/>
        </w:rPr>
        <w:t>pec</w:t>
      </w:r>
    </w:p>
    <w:p w:rsidR="000971C7" w:rsidRPr="00AE3083" w:rsidRDefault="000971C7" w:rsidP="00A851E6">
      <w:pPr>
        <w:spacing w:line="360" w:lineRule="auto"/>
        <w:jc w:val="right"/>
        <w:rPr>
          <w:sz w:val="22"/>
          <w:szCs w:val="22"/>
        </w:rPr>
      </w:pPr>
      <w:r>
        <w:rPr>
          <w:sz w:val="22"/>
          <w:szCs w:val="22"/>
        </w:rPr>
        <w:t>d</w:t>
      </w:r>
      <w:r w:rsidRPr="00AE3083">
        <w:rPr>
          <w:sz w:val="22"/>
          <w:szCs w:val="22"/>
        </w:rPr>
        <w:t xml:space="preserve">enominata nel presente atto </w:t>
      </w:r>
      <w:r>
        <w:rPr>
          <w:sz w:val="22"/>
          <w:szCs w:val="22"/>
        </w:rPr>
        <w:t>“</w:t>
      </w:r>
      <w:smartTag w:uri="urn:schemas-microsoft-com:office:smarttags" w:element="PersonName">
        <w:smartTagPr>
          <w:attr w:name="ProductID" w:val="la Cantina"/>
        </w:smartTagPr>
        <w:r>
          <w:rPr>
            <w:sz w:val="22"/>
            <w:szCs w:val="22"/>
          </w:rPr>
          <w:t>la Cantina</w:t>
        </w:r>
      </w:smartTag>
      <w:r>
        <w:rPr>
          <w:sz w:val="22"/>
          <w:szCs w:val="22"/>
        </w:rPr>
        <w:t>”</w:t>
      </w:r>
    </w:p>
    <w:p w:rsidR="000971C7" w:rsidRPr="00A851E6" w:rsidRDefault="000971C7" w:rsidP="00A851E6">
      <w:pPr>
        <w:spacing w:line="360" w:lineRule="auto"/>
        <w:jc w:val="center"/>
        <w:rPr>
          <w:sz w:val="22"/>
          <w:szCs w:val="22"/>
        </w:rPr>
      </w:pPr>
      <w:r w:rsidRPr="00A851E6">
        <w:rPr>
          <w:sz w:val="22"/>
          <w:szCs w:val="22"/>
        </w:rPr>
        <w:t>E</w:t>
      </w:r>
    </w:p>
    <w:p w:rsidR="000971C7" w:rsidRPr="00AE3083" w:rsidRDefault="000971C7" w:rsidP="00A851E6">
      <w:pPr>
        <w:autoSpaceDE w:val="0"/>
        <w:autoSpaceDN w:val="0"/>
        <w:adjustRightInd w:val="0"/>
        <w:spacing w:line="360" w:lineRule="auto"/>
        <w:rPr>
          <w:snapToGrid w:val="0"/>
        </w:rPr>
      </w:pPr>
      <w:r w:rsidRPr="00AE3083">
        <w:rPr>
          <w:snapToGrid w:val="0"/>
        </w:rPr>
        <w:t>La società __________</w:t>
      </w:r>
    </w:p>
    <w:p w:rsidR="000971C7" w:rsidRDefault="000971C7" w:rsidP="00622F4C">
      <w:pPr>
        <w:autoSpaceDE w:val="0"/>
        <w:autoSpaceDN w:val="0"/>
        <w:adjustRightInd w:val="0"/>
        <w:spacing w:line="360" w:lineRule="auto"/>
        <w:jc w:val="both"/>
        <w:rPr>
          <w:snapToGrid w:val="0"/>
        </w:rPr>
      </w:pPr>
      <w:r>
        <w:rPr>
          <w:snapToGrid w:val="0"/>
        </w:rPr>
        <w:t>p.i.</w:t>
      </w:r>
    </w:p>
    <w:p w:rsidR="000971C7" w:rsidRDefault="000971C7" w:rsidP="00622F4C">
      <w:pPr>
        <w:autoSpaceDE w:val="0"/>
        <w:autoSpaceDN w:val="0"/>
        <w:adjustRightInd w:val="0"/>
        <w:spacing w:line="360" w:lineRule="auto"/>
        <w:jc w:val="both"/>
        <w:rPr>
          <w:rFonts w:ascii="Courier New" w:hAnsi="Courier New" w:cs="Courier New"/>
          <w:sz w:val="20"/>
          <w:szCs w:val="20"/>
        </w:rPr>
      </w:pPr>
      <w:r>
        <w:rPr>
          <w:snapToGrid w:val="0"/>
        </w:rPr>
        <w:t>pec</w:t>
      </w:r>
    </w:p>
    <w:p w:rsidR="000971C7" w:rsidRPr="00AE3083" w:rsidRDefault="000971C7" w:rsidP="00A851E6">
      <w:pPr>
        <w:autoSpaceDE w:val="0"/>
        <w:autoSpaceDN w:val="0"/>
        <w:adjustRightInd w:val="0"/>
        <w:spacing w:line="360" w:lineRule="auto"/>
        <w:rPr>
          <w:rFonts w:ascii="Courier New" w:hAnsi="Courier New" w:cs="Courier New"/>
          <w:sz w:val="20"/>
          <w:szCs w:val="20"/>
        </w:rPr>
      </w:pPr>
    </w:p>
    <w:p w:rsidR="000971C7" w:rsidRPr="00AE3083" w:rsidRDefault="000971C7" w:rsidP="00A851E6">
      <w:pPr>
        <w:spacing w:line="360" w:lineRule="auto"/>
        <w:jc w:val="right"/>
        <w:rPr>
          <w:sz w:val="22"/>
          <w:szCs w:val="22"/>
        </w:rPr>
      </w:pPr>
      <w:r>
        <w:rPr>
          <w:sz w:val="22"/>
          <w:szCs w:val="22"/>
        </w:rPr>
        <w:t>d</w:t>
      </w:r>
      <w:r w:rsidRPr="00AE3083">
        <w:rPr>
          <w:sz w:val="22"/>
          <w:szCs w:val="22"/>
        </w:rPr>
        <w:t xml:space="preserve">enominata nel presente atto </w:t>
      </w:r>
      <w:r>
        <w:rPr>
          <w:sz w:val="22"/>
          <w:szCs w:val="22"/>
        </w:rPr>
        <w:t>“</w:t>
      </w:r>
      <w:r w:rsidRPr="00AE3083">
        <w:rPr>
          <w:sz w:val="22"/>
          <w:szCs w:val="22"/>
        </w:rPr>
        <w:t>Il Cliente</w:t>
      </w:r>
      <w:r>
        <w:rPr>
          <w:sz w:val="22"/>
          <w:szCs w:val="22"/>
        </w:rPr>
        <w:t>”</w:t>
      </w:r>
      <w:r w:rsidRPr="00AE3083">
        <w:rPr>
          <w:sz w:val="22"/>
          <w:szCs w:val="22"/>
        </w:rPr>
        <w:t xml:space="preserve"> </w:t>
      </w:r>
    </w:p>
    <w:p w:rsidR="000971C7" w:rsidRPr="00EB1C79" w:rsidRDefault="000971C7" w:rsidP="00A851E6">
      <w:pPr>
        <w:spacing w:line="360" w:lineRule="auto"/>
        <w:ind w:left="3540"/>
        <w:rPr>
          <w:b/>
          <w:snapToGrid w:val="0"/>
        </w:rPr>
      </w:pPr>
      <w:r w:rsidRPr="00EB1C79">
        <w:rPr>
          <w:b/>
          <w:snapToGrid w:val="0"/>
        </w:rPr>
        <w:t>Premesso</w:t>
      </w:r>
    </w:p>
    <w:p w:rsidR="000971C7" w:rsidRPr="00EB1C79" w:rsidRDefault="000971C7" w:rsidP="008F0FC7">
      <w:pPr>
        <w:numPr>
          <w:ilvl w:val="0"/>
          <w:numId w:val="1"/>
        </w:numPr>
        <w:spacing w:line="360" w:lineRule="auto"/>
        <w:jc w:val="both"/>
        <w:rPr>
          <w:snapToGrid w:val="0"/>
        </w:rPr>
      </w:pPr>
      <w:r w:rsidRPr="00EB1C79">
        <w:rPr>
          <w:snapToGrid w:val="0"/>
        </w:rPr>
        <w:t>Che la Cantina è società cooperativa primaria nella produzione e lavorazione di prodotti vitivinicoli, in particolare delle IGP e DOP del territorio</w:t>
      </w:r>
      <w:r>
        <w:rPr>
          <w:snapToGrid w:val="0"/>
        </w:rPr>
        <w:t>,</w:t>
      </w:r>
      <w:r w:rsidRPr="00EB1C79">
        <w:rPr>
          <w:snapToGrid w:val="0"/>
        </w:rPr>
        <w:t xml:space="preserve"> </w:t>
      </w:r>
      <w:r>
        <w:rPr>
          <w:snapToGrid w:val="0"/>
        </w:rPr>
        <w:t>in possesso delle maggiori certificazioni di sistema e</w:t>
      </w:r>
      <w:r w:rsidRPr="00EB1C79">
        <w:rPr>
          <w:snapToGrid w:val="0"/>
        </w:rPr>
        <w:t xml:space="preserve"> </w:t>
      </w:r>
      <w:r>
        <w:rPr>
          <w:snapToGrid w:val="0"/>
        </w:rPr>
        <w:t xml:space="preserve">delle certificazioni IFS e GSFS (BRC) , </w:t>
      </w:r>
      <w:r w:rsidRPr="00EB1C79">
        <w:rPr>
          <w:snapToGrid w:val="0"/>
        </w:rPr>
        <w:t>che il Cliente dichiara di conoscere e ritenere idonee all’oggetto del presente accordo;</w:t>
      </w:r>
    </w:p>
    <w:p w:rsidR="000971C7" w:rsidRPr="00317CFD" w:rsidRDefault="000971C7" w:rsidP="008F0FC7">
      <w:pPr>
        <w:numPr>
          <w:ilvl w:val="0"/>
          <w:numId w:val="1"/>
        </w:numPr>
        <w:spacing w:line="360" w:lineRule="auto"/>
        <w:jc w:val="both"/>
        <w:rPr>
          <w:snapToGrid w:val="0"/>
        </w:rPr>
      </w:pPr>
      <w:r w:rsidRPr="00317CFD">
        <w:rPr>
          <w:snapToGrid w:val="0"/>
        </w:rPr>
        <w:t>Che il Cliente intende affidare alla Cantina le lavorazioni atte alla consegna del prodotto finito e pronto alla commercializzazione</w:t>
      </w:r>
      <w:r>
        <w:rPr>
          <w:snapToGrid w:val="0"/>
        </w:rPr>
        <w:t>, anche approvvigionandosi della materia prima di produzione della Cantina, secondo quanto meglio dettagliato nel prosieguo.</w:t>
      </w:r>
    </w:p>
    <w:p w:rsidR="000971C7" w:rsidRPr="00D549F9" w:rsidRDefault="000971C7" w:rsidP="008F0FC7">
      <w:pPr>
        <w:tabs>
          <w:tab w:val="left" w:pos="7804"/>
        </w:tabs>
        <w:spacing w:line="360" w:lineRule="auto"/>
        <w:jc w:val="both"/>
        <w:rPr>
          <w:snapToGrid w:val="0"/>
        </w:rPr>
      </w:pPr>
      <w:r w:rsidRPr="00D549F9">
        <w:rPr>
          <w:snapToGrid w:val="0"/>
        </w:rPr>
        <w:t>Tutto ciò premesso, tra le Parti in epigrafe</w:t>
      </w:r>
    </w:p>
    <w:p w:rsidR="000971C7" w:rsidRPr="005D182E" w:rsidRDefault="000971C7" w:rsidP="00290BC3">
      <w:pPr>
        <w:spacing w:line="360" w:lineRule="auto"/>
        <w:jc w:val="center"/>
        <w:rPr>
          <w:b/>
          <w:color w:val="000000"/>
          <w:sz w:val="22"/>
          <w:szCs w:val="22"/>
        </w:rPr>
      </w:pPr>
      <w:r>
        <w:rPr>
          <w:b/>
          <w:color w:val="000000"/>
          <w:sz w:val="22"/>
          <w:szCs w:val="22"/>
        </w:rPr>
        <w:t>SI CONVIENE</w:t>
      </w:r>
    </w:p>
    <w:p w:rsidR="000971C7" w:rsidRPr="005D182E" w:rsidRDefault="000971C7" w:rsidP="00290BC3">
      <w:pPr>
        <w:autoSpaceDE w:val="0"/>
        <w:autoSpaceDN w:val="0"/>
        <w:adjustRightInd w:val="0"/>
        <w:spacing w:line="360" w:lineRule="auto"/>
        <w:jc w:val="both"/>
        <w:rPr>
          <w:b/>
          <w:snapToGrid w:val="0"/>
        </w:rPr>
      </w:pPr>
      <w:r w:rsidRPr="005D182E">
        <w:rPr>
          <w:b/>
          <w:snapToGrid w:val="0"/>
        </w:rPr>
        <w:t>1</w:t>
      </w:r>
      <w:r>
        <w:rPr>
          <w:b/>
          <w:snapToGrid w:val="0"/>
        </w:rPr>
        <w:t>.</w:t>
      </w:r>
      <w:r w:rsidRPr="005D182E">
        <w:rPr>
          <w:b/>
          <w:snapToGrid w:val="0"/>
        </w:rPr>
        <w:t xml:space="preserve"> Oggetto</w:t>
      </w:r>
    </w:p>
    <w:p w:rsidR="000971C7" w:rsidRPr="00F14453" w:rsidRDefault="000971C7" w:rsidP="00717F00">
      <w:pPr>
        <w:autoSpaceDE w:val="0"/>
        <w:autoSpaceDN w:val="0"/>
        <w:adjustRightInd w:val="0"/>
        <w:spacing w:line="360" w:lineRule="auto"/>
        <w:jc w:val="both"/>
        <w:rPr>
          <w:snapToGrid w:val="0"/>
        </w:rPr>
      </w:pPr>
      <w:r>
        <w:rPr>
          <w:snapToGrid w:val="0"/>
        </w:rPr>
        <w:t>1.1</w:t>
      </w:r>
      <w:r>
        <w:rPr>
          <w:snapToGrid w:val="0"/>
        </w:rPr>
        <w:tab/>
      </w:r>
      <w:r w:rsidRPr="00290BC3">
        <w:rPr>
          <w:snapToGrid w:val="0"/>
        </w:rPr>
        <w:t xml:space="preserve">Il </w:t>
      </w:r>
      <w:r>
        <w:rPr>
          <w:snapToGrid w:val="0"/>
        </w:rPr>
        <w:t>p</w:t>
      </w:r>
      <w:r w:rsidRPr="00290BC3">
        <w:rPr>
          <w:snapToGrid w:val="0"/>
        </w:rPr>
        <w:t xml:space="preserve">resente accordo </w:t>
      </w:r>
      <w:r w:rsidRPr="00101EE7">
        <w:rPr>
          <w:snapToGrid w:val="0"/>
        </w:rPr>
        <w:t>quadro</w:t>
      </w:r>
      <w:r w:rsidRPr="00290BC3">
        <w:rPr>
          <w:snapToGrid w:val="0"/>
        </w:rPr>
        <w:t xml:space="preserve"> regola le condizioni </w:t>
      </w:r>
      <w:r>
        <w:rPr>
          <w:snapToGrid w:val="0"/>
        </w:rPr>
        <w:t>generali di fornitura r</w:t>
      </w:r>
      <w:r w:rsidRPr="00290BC3">
        <w:rPr>
          <w:snapToGrid w:val="0"/>
        </w:rPr>
        <w:t>elativamente ai prodotti specificat</w:t>
      </w:r>
      <w:r>
        <w:rPr>
          <w:snapToGrid w:val="0"/>
        </w:rPr>
        <w:t>i</w:t>
      </w:r>
      <w:r w:rsidRPr="00290BC3">
        <w:rPr>
          <w:snapToGrid w:val="0"/>
        </w:rPr>
        <w:t xml:space="preserve"> </w:t>
      </w:r>
      <w:r w:rsidRPr="00F14453">
        <w:rPr>
          <w:snapToGrid w:val="0"/>
        </w:rPr>
        <w:t xml:space="preserve">nell’Allegato 01 (Scheda prodotti e prezzi), elaborati e confezionati secondo le specifiche tecniche e procedurali indicate nell’Allegato  02 (Capitolato tecnico), entrambi parte integrante dell’accordo stesso. </w:t>
      </w:r>
    </w:p>
    <w:p w:rsidR="000971C7" w:rsidRDefault="000971C7" w:rsidP="00E22277">
      <w:pPr>
        <w:autoSpaceDE w:val="0"/>
        <w:autoSpaceDN w:val="0"/>
        <w:adjustRightInd w:val="0"/>
        <w:spacing w:line="360" w:lineRule="auto"/>
        <w:jc w:val="both"/>
        <w:rPr>
          <w:snapToGrid w:val="0"/>
        </w:rPr>
      </w:pPr>
      <w:r w:rsidRPr="00F14453">
        <w:rPr>
          <w:snapToGrid w:val="0"/>
        </w:rPr>
        <w:t>1.2</w:t>
      </w:r>
      <w:r w:rsidRPr="00F14453">
        <w:rPr>
          <w:snapToGrid w:val="0"/>
        </w:rPr>
        <w:tab/>
        <w:t xml:space="preserve">In particolare, le condizioni generali e le specifiche contrattuali di cui al presente accordo e relativi allegati trovano applicazione per la fornitura di prodotti vinicoli preparati con vino base prodotto dalla Cantina o fornito dal Cliente secondo il </w:t>
      </w:r>
      <w:r w:rsidRPr="00F14453">
        <w:rPr>
          <w:snapToGrid w:val="0"/>
        </w:rPr>
        <w:lastRenderedPageBreak/>
        <w:t>dettaglio di cui al punto precedente, prodotti enologici acquistati dalla Cantina e materiale di imbottigliamento fornito dal Cliente.</w:t>
      </w:r>
    </w:p>
    <w:p w:rsidR="000971C7" w:rsidRPr="007D1A3E" w:rsidRDefault="000971C7" w:rsidP="00F71945">
      <w:pPr>
        <w:autoSpaceDE w:val="0"/>
        <w:autoSpaceDN w:val="0"/>
        <w:adjustRightInd w:val="0"/>
        <w:spacing w:line="360" w:lineRule="auto"/>
        <w:jc w:val="both"/>
        <w:rPr>
          <w:snapToGrid w:val="0"/>
        </w:rPr>
      </w:pPr>
      <w:r>
        <w:rPr>
          <w:snapToGrid w:val="0"/>
        </w:rPr>
        <w:t>1.3</w:t>
      </w:r>
      <w:r>
        <w:rPr>
          <w:snapToGrid w:val="0"/>
        </w:rPr>
        <w:tab/>
        <w:t>L’</w:t>
      </w:r>
      <w:r w:rsidRPr="00101EE7">
        <w:rPr>
          <w:snapToGrid w:val="0"/>
        </w:rPr>
        <w:t>accordo avrà efficacia fra le Parti dal ________ al ________ e non si dovrà intendere tacitamente r</w:t>
      </w:r>
      <w:r>
        <w:rPr>
          <w:snapToGrid w:val="0"/>
        </w:rPr>
        <w:t xml:space="preserve">innovato alla scadenza, salvo solo l’adempimento di eventuali prestazioni ancora in corso di esecuzione. È comunque facoltà delle Parti prolungare o rinnovare la durata </w:t>
      </w:r>
      <w:r>
        <w:rPr>
          <w:lang w:val="ro-RO"/>
        </w:rPr>
        <w:t>dell’accordo quadro</w:t>
      </w:r>
      <w:r w:rsidRPr="0070350C">
        <w:rPr>
          <w:lang w:val="ro-RO"/>
        </w:rPr>
        <w:t xml:space="preserve">, </w:t>
      </w:r>
      <w:r>
        <w:rPr>
          <w:lang w:val="ro-RO"/>
        </w:rPr>
        <w:t xml:space="preserve">mediante semplice addenda </w:t>
      </w:r>
      <w:r w:rsidRPr="0070350C">
        <w:rPr>
          <w:lang w:val="ro-RO"/>
        </w:rPr>
        <w:t xml:space="preserve">sottoscritta dalle </w:t>
      </w:r>
      <w:r>
        <w:rPr>
          <w:lang w:val="ro-RO"/>
        </w:rPr>
        <w:t>P</w:t>
      </w:r>
      <w:r w:rsidRPr="0070350C">
        <w:rPr>
          <w:lang w:val="ro-RO"/>
        </w:rPr>
        <w:t>arti</w:t>
      </w:r>
      <w:r>
        <w:rPr>
          <w:lang w:val="ro-RO"/>
        </w:rPr>
        <w:t xml:space="preserve"> entro la data di scadenza. </w:t>
      </w:r>
      <w:r>
        <w:rPr>
          <w:snapToGrid w:val="0"/>
        </w:rPr>
        <w:tab/>
      </w:r>
    </w:p>
    <w:p w:rsidR="000971C7" w:rsidRPr="009F484F" w:rsidRDefault="000971C7" w:rsidP="00F71945">
      <w:pPr>
        <w:autoSpaceDE w:val="0"/>
        <w:autoSpaceDN w:val="0"/>
        <w:adjustRightInd w:val="0"/>
        <w:spacing w:line="360" w:lineRule="auto"/>
        <w:jc w:val="both"/>
        <w:rPr>
          <w:snapToGrid w:val="0"/>
        </w:rPr>
      </w:pPr>
      <w:r>
        <w:rPr>
          <w:snapToGrid w:val="0"/>
        </w:rPr>
        <w:t>1.4</w:t>
      </w:r>
      <w:r>
        <w:rPr>
          <w:snapToGrid w:val="0"/>
        </w:rPr>
        <w:tab/>
      </w:r>
      <w:r w:rsidRPr="00A95EEC">
        <w:rPr>
          <w:snapToGrid w:val="0"/>
        </w:rPr>
        <w:t xml:space="preserve">Ogni </w:t>
      </w:r>
      <w:r>
        <w:rPr>
          <w:snapToGrid w:val="0"/>
        </w:rPr>
        <w:t xml:space="preserve">eventuale </w:t>
      </w:r>
      <w:r w:rsidRPr="00A95EEC">
        <w:rPr>
          <w:snapToGrid w:val="0"/>
        </w:rPr>
        <w:t xml:space="preserve">modifica o integrazione al presente accordo o </w:t>
      </w:r>
      <w:r>
        <w:rPr>
          <w:snapToGrid w:val="0"/>
        </w:rPr>
        <w:t>ai</w:t>
      </w:r>
      <w:r w:rsidRPr="00A95EEC">
        <w:rPr>
          <w:snapToGrid w:val="0"/>
        </w:rPr>
        <w:t xml:space="preserve"> suoi allegati avrà efficacia solo se confermata per iscritto</w:t>
      </w:r>
      <w:r>
        <w:rPr>
          <w:snapToGrid w:val="0"/>
        </w:rPr>
        <w:t xml:space="preserve"> dalle Parti e comunque, a valere </w:t>
      </w:r>
      <w:r w:rsidRPr="009F484F">
        <w:rPr>
          <w:snapToGrid w:val="0"/>
        </w:rPr>
        <w:t xml:space="preserve">per </w:t>
      </w:r>
      <w:r>
        <w:rPr>
          <w:snapToGrid w:val="0"/>
        </w:rPr>
        <w:t>i cicli produttivi</w:t>
      </w:r>
      <w:r w:rsidRPr="009F484F">
        <w:rPr>
          <w:snapToGrid w:val="0"/>
        </w:rPr>
        <w:t xml:space="preserve"> ancora da </w:t>
      </w:r>
      <w:r>
        <w:rPr>
          <w:snapToGrid w:val="0"/>
        </w:rPr>
        <w:t>iniziare</w:t>
      </w:r>
      <w:r w:rsidRPr="00E331A0">
        <w:rPr>
          <w:snapToGrid w:val="0"/>
          <w:color w:val="FF0000"/>
        </w:rPr>
        <w:t xml:space="preserve"> </w:t>
      </w:r>
      <w:r w:rsidRPr="009F484F">
        <w:rPr>
          <w:snapToGrid w:val="0"/>
        </w:rPr>
        <w:t>alla data di modifica.</w:t>
      </w:r>
    </w:p>
    <w:p w:rsidR="000971C7" w:rsidRPr="009410BA" w:rsidRDefault="000971C7" w:rsidP="00AE3083">
      <w:pPr>
        <w:spacing w:line="360" w:lineRule="auto"/>
        <w:jc w:val="both"/>
        <w:rPr>
          <w:b/>
          <w:sz w:val="22"/>
          <w:szCs w:val="22"/>
        </w:rPr>
      </w:pPr>
    </w:p>
    <w:p w:rsidR="000971C7" w:rsidRPr="00546F70" w:rsidRDefault="000971C7" w:rsidP="001649B1">
      <w:pPr>
        <w:autoSpaceDE w:val="0"/>
        <w:autoSpaceDN w:val="0"/>
        <w:adjustRightInd w:val="0"/>
        <w:spacing w:line="360" w:lineRule="auto"/>
        <w:jc w:val="both"/>
        <w:rPr>
          <w:b/>
          <w:snapToGrid w:val="0"/>
        </w:rPr>
      </w:pPr>
      <w:r w:rsidRPr="00546F70">
        <w:rPr>
          <w:b/>
          <w:snapToGrid w:val="0"/>
        </w:rPr>
        <w:t xml:space="preserve">2. </w:t>
      </w:r>
      <w:r>
        <w:rPr>
          <w:b/>
          <w:snapToGrid w:val="0"/>
        </w:rPr>
        <w:t>Modalità di svolgimento della fornitura</w:t>
      </w:r>
    </w:p>
    <w:p w:rsidR="000971C7" w:rsidRPr="00290BC3" w:rsidRDefault="000971C7" w:rsidP="000F0220">
      <w:pPr>
        <w:autoSpaceDE w:val="0"/>
        <w:autoSpaceDN w:val="0"/>
        <w:adjustRightInd w:val="0"/>
        <w:spacing w:line="360" w:lineRule="auto"/>
        <w:jc w:val="both"/>
        <w:rPr>
          <w:snapToGrid w:val="0"/>
        </w:rPr>
      </w:pPr>
      <w:r>
        <w:rPr>
          <w:snapToGrid w:val="0"/>
        </w:rPr>
        <w:t>2.1</w:t>
      </w:r>
      <w:r>
        <w:rPr>
          <w:snapToGrid w:val="0"/>
        </w:rPr>
        <w:tab/>
      </w:r>
      <w:r w:rsidRPr="007A24D5">
        <w:rPr>
          <w:snapToGrid w:val="0"/>
        </w:rPr>
        <w:t>Le lavorazioni di cui al presente accordo verranno effettuate presso lo stabilimento in Conegliano</w:t>
      </w:r>
      <w:r>
        <w:rPr>
          <w:snapToGrid w:val="0"/>
        </w:rPr>
        <w:t xml:space="preserve">, restando a carico della Cantina ogni attività di coordinamento con altre sedi ai fini dell’adempimento delle proprie obbligazioni. </w:t>
      </w:r>
    </w:p>
    <w:p w:rsidR="000971C7" w:rsidRDefault="000971C7" w:rsidP="001649B1">
      <w:pPr>
        <w:autoSpaceDE w:val="0"/>
        <w:autoSpaceDN w:val="0"/>
        <w:adjustRightInd w:val="0"/>
        <w:spacing w:line="360" w:lineRule="auto"/>
        <w:jc w:val="both"/>
        <w:rPr>
          <w:snapToGrid w:val="0"/>
          <w:color w:val="FF0000"/>
        </w:rPr>
      </w:pPr>
      <w:r>
        <w:rPr>
          <w:snapToGrid w:val="0"/>
        </w:rPr>
        <w:t>2.2</w:t>
      </w:r>
      <w:r>
        <w:rPr>
          <w:snapToGrid w:val="0"/>
        </w:rPr>
        <w:tab/>
      </w:r>
      <w:r w:rsidRPr="00C65247">
        <w:rPr>
          <w:snapToGrid w:val="0"/>
        </w:rPr>
        <w:t>La Cantina potrà avvalersi, nello svolgimento di tutta o parte della lavorazione, di subfornitori di sua fiducia e scelta, cui il Cliente presta sin d’ora ampia autorizzazione.</w:t>
      </w:r>
      <w:r>
        <w:rPr>
          <w:snapToGrid w:val="0"/>
        </w:rPr>
        <w:t xml:space="preserve"> </w:t>
      </w:r>
    </w:p>
    <w:p w:rsidR="000971C7" w:rsidRDefault="000971C7" w:rsidP="004D5CAC">
      <w:pPr>
        <w:autoSpaceDE w:val="0"/>
        <w:autoSpaceDN w:val="0"/>
        <w:adjustRightInd w:val="0"/>
        <w:spacing w:line="360" w:lineRule="auto"/>
        <w:jc w:val="both"/>
        <w:rPr>
          <w:snapToGrid w:val="0"/>
        </w:rPr>
      </w:pPr>
      <w:r w:rsidRPr="00DA0749">
        <w:rPr>
          <w:snapToGrid w:val="0"/>
        </w:rPr>
        <w:t>2.3</w:t>
      </w:r>
      <w:r>
        <w:rPr>
          <w:snapToGrid w:val="0"/>
          <w:color w:val="FF0000"/>
        </w:rPr>
        <w:t xml:space="preserve"> </w:t>
      </w:r>
      <w:r>
        <w:rPr>
          <w:snapToGrid w:val="0"/>
          <w:color w:val="FF0000"/>
        </w:rPr>
        <w:tab/>
      </w:r>
      <w:r>
        <w:rPr>
          <w:snapToGrid w:val="0"/>
        </w:rPr>
        <w:t xml:space="preserve">Per tutti i prodotti concordati e definiti con la sottoscrizione degli </w:t>
      </w:r>
      <w:r w:rsidRPr="00F14453">
        <w:rPr>
          <w:snapToGrid w:val="0"/>
        </w:rPr>
        <w:t>Allegati 01 e 02, e quelli che verranno eventualmente richiesti e con le medesime modalità concordati nel corso dell’accordo, troveranno necessaria applicazione le tempistiche di consegna del prodotto preventivamente indicate, nel comune interesse alla miglior gestione logistica reciproca, nell’Allegato 01; inoltre, il rispetto di detta programmazione e della logistica, anche in ogni profilo procedurale</w:t>
      </w:r>
      <w:r>
        <w:rPr>
          <w:snapToGrid w:val="0"/>
        </w:rPr>
        <w:t>, sarà assicurato dal preventivo scambio delle comunicazioni indicate, per ciascuna fase di produzione, nell’Allegato 02, tenuto conto di quanto previsto nel capitolato in relazione ai flussi informativi e logistici dei materiali per l’imbottigliamento forniti dal cliente.</w:t>
      </w:r>
    </w:p>
    <w:p w:rsidR="000971C7" w:rsidRPr="001649B1" w:rsidRDefault="000971C7" w:rsidP="00F02ED0">
      <w:pPr>
        <w:spacing w:line="360" w:lineRule="auto"/>
        <w:jc w:val="both"/>
        <w:rPr>
          <w:snapToGrid w:val="0"/>
        </w:rPr>
      </w:pPr>
      <w:r>
        <w:rPr>
          <w:snapToGrid w:val="0"/>
        </w:rPr>
        <w:t>2.4</w:t>
      </w:r>
      <w:r>
        <w:rPr>
          <w:snapToGrid w:val="0"/>
        </w:rPr>
        <w:tab/>
        <w:t xml:space="preserve"> R</w:t>
      </w:r>
      <w:r w:rsidRPr="00DA0749">
        <w:rPr>
          <w:snapToGrid w:val="0"/>
        </w:rPr>
        <w:t xml:space="preserve">esta impegno del Cliente approvvigionarsi </w:t>
      </w:r>
      <w:r>
        <w:rPr>
          <w:snapToGrid w:val="0"/>
        </w:rPr>
        <w:t xml:space="preserve">del prodotto base, se previsto, e </w:t>
      </w:r>
      <w:r w:rsidRPr="00DA0749">
        <w:rPr>
          <w:snapToGrid w:val="0"/>
        </w:rPr>
        <w:t xml:space="preserve">del materiale accessorio alla fornitura (quale ad es. bottiglie, etichette, tappi, imballi vari, ecc.) nelle </w:t>
      </w:r>
      <w:r>
        <w:rPr>
          <w:snapToGrid w:val="0"/>
        </w:rPr>
        <w:t xml:space="preserve">quantità, </w:t>
      </w:r>
      <w:r w:rsidRPr="00DA0749">
        <w:rPr>
          <w:snapToGrid w:val="0"/>
        </w:rPr>
        <w:t>quali</w:t>
      </w:r>
      <w:r>
        <w:rPr>
          <w:snapToGrid w:val="0"/>
        </w:rPr>
        <w:t>tà e caratteristiche adeguate alla</w:t>
      </w:r>
      <w:r w:rsidRPr="00DA0749">
        <w:rPr>
          <w:snapToGrid w:val="0"/>
        </w:rPr>
        <w:t xml:space="preserve"> lavorazione richiesta</w:t>
      </w:r>
      <w:r>
        <w:rPr>
          <w:snapToGrid w:val="0"/>
        </w:rPr>
        <w:t xml:space="preserve"> e</w:t>
      </w:r>
      <w:r w:rsidRPr="00DA0749">
        <w:rPr>
          <w:snapToGrid w:val="0"/>
        </w:rPr>
        <w:t xml:space="preserve"> rendere altresì</w:t>
      </w:r>
      <w:r>
        <w:rPr>
          <w:snapToGrid w:val="0"/>
        </w:rPr>
        <w:t xml:space="preserve"> </w:t>
      </w:r>
      <w:r w:rsidRPr="00DA0749">
        <w:rPr>
          <w:snapToGrid w:val="0"/>
        </w:rPr>
        <w:t>disponibil</w:t>
      </w:r>
      <w:r>
        <w:rPr>
          <w:snapToGrid w:val="0"/>
        </w:rPr>
        <w:t>i</w:t>
      </w:r>
      <w:r w:rsidRPr="00DA0749">
        <w:rPr>
          <w:snapToGrid w:val="0"/>
        </w:rPr>
        <w:t xml:space="preserve"> </w:t>
      </w:r>
      <w:r w:rsidRPr="00F14453">
        <w:rPr>
          <w:snapToGrid w:val="0"/>
        </w:rPr>
        <w:t>tali materiali in quantità e tempo utile, secondo quanto previsto al punto precedente, ovvero in base a quanto reso necessario da eventuale segnalazione di non conformità di cui ai punti 2.5 e 2.6.</w:t>
      </w:r>
      <w:r w:rsidRPr="00DA0749">
        <w:rPr>
          <w:snapToGrid w:val="0"/>
        </w:rPr>
        <w:t xml:space="preserve"> </w:t>
      </w:r>
    </w:p>
    <w:p w:rsidR="000971C7" w:rsidRPr="00EB4481" w:rsidRDefault="000971C7" w:rsidP="001743BE">
      <w:pPr>
        <w:autoSpaceDE w:val="0"/>
        <w:autoSpaceDN w:val="0"/>
        <w:adjustRightInd w:val="0"/>
        <w:spacing w:line="360" w:lineRule="auto"/>
        <w:jc w:val="both"/>
        <w:rPr>
          <w:snapToGrid w:val="0"/>
          <w:color w:val="FF0000"/>
        </w:rPr>
      </w:pPr>
      <w:r>
        <w:rPr>
          <w:snapToGrid w:val="0"/>
        </w:rPr>
        <w:lastRenderedPageBreak/>
        <w:t>2.5</w:t>
      </w:r>
      <w:r>
        <w:rPr>
          <w:snapToGrid w:val="0"/>
        </w:rPr>
        <w:tab/>
        <w:t xml:space="preserve">La conformità di prodotti e materiali inerenti la fornitura, nonché le relative responsabilità sono disciplinate secondo quanto previsto </w:t>
      </w:r>
      <w:r w:rsidRPr="006649BD">
        <w:rPr>
          <w:snapToGrid w:val="0"/>
        </w:rPr>
        <w:t>n</w:t>
      </w:r>
      <w:r>
        <w:rPr>
          <w:snapToGrid w:val="0"/>
        </w:rPr>
        <w:t xml:space="preserve">ell’Allegato 02; la Cantina  provvederà </w:t>
      </w:r>
      <w:r w:rsidRPr="00003B8B">
        <w:rPr>
          <w:snapToGrid w:val="0"/>
        </w:rPr>
        <w:t xml:space="preserve">alla </w:t>
      </w:r>
      <w:r>
        <w:rPr>
          <w:snapToGrid w:val="0"/>
        </w:rPr>
        <w:t xml:space="preserve">segnalazione </w:t>
      </w:r>
      <w:r w:rsidRPr="00003B8B">
        <w:rPr>
          <w:snapToGrid w:val="0"/>
        </w:rPr>
        <w:t>del</w:t>
      </w:r>
      <w:r>
        <w:rPr>
          <w:snapToGrid w:val="0"/>
        </w:rPr>
        <w:t xml:space="preserve">le eventuali </w:t>
      </w:r>
      <w:r w:rsidRPr="00003B8B">
        <w:rPr>
          <w:snapToGrid w:val="0"/>
        </w:rPr>
        <w:t>non conform</w:t>
      </w:r>
      <w:r>
        <w:rPr>
          <w:snapToGrid w:val="0"/>
        </w:rPr>
        <w:t>ità nei termini e con le modalità nello stesso indicate.</w:t>
      </w:r>
    </w:p>
    <w:p w:rsidR="000971C7" w:rsidRDefault="000971C7" w:rsidP="001649B1">
      <w:pPr>
        <w:autoSpaceDE w:val="0"/>
        <w:autoSpaceDN w:val="0"/>
        <w:adjustRightInd w:val="0"/>
        <w:spacing w:line="360" w:lineRule="auto"/>
        <w:jc w:val="both"/>
        <w:rPr>
          <w:snapToGrid w:val="0"/>
        </w:rPr>
      </w:pPr>
      <w:r>
        <w:rPr>
          <w:snapToGrid w:val="0"/>
        </w:rPr>
        <w:t>2.6</w:t>
      </w:r>
      <w:r>
        <w:rPr>
          <w:snapToGrid w:val="0"/>
        </w:rPr>
        <w:tab/>
        <w:t xml:space="preserve">Qualora richiesto dal Cliente, è concordato anche il controllo di qualità dei </w:t>
      </w:r>
      <w:r w:rsidRPr="00F14453">
        <w:rPr>
          <w:snapToGrid w:val="0"/>
        </w:rPr>
        <w:t>m</w:t>
      </w:r>
      <w:r>
        <w:rPr>
          <w:snapToGrid w:val="0"/>
        </w:rPr>
        <w:t xml:space="preserve">ateriali per l’imbottigliamento. Detto controllo </w:t>
      </w:r>
      <w:r w:rsidRPr="00F14453">
        <w:rPr>
          <w:snapToGrid w:val="0"/>
        </w:rPr>
        <w:t xml:space="preserve">avverrà secondo </w:t>
      </w:r>
      <w:r>
        <w:rPr>
          <w:snapToGrid w:val="0"/>
        </w:rPr>
        <w:t>i piani di controlo definiti nell’allegato 02 e i costi indicati nell’allegato 01.</w:t>
      </w:r>
      <w:r w:rsidRPr="00F14453">
        <w:rPr>
          <w:snapToGrid w:val="0"/>
        </w:rPr>
        <w:t xml:space="preserve">in ogni caso, la Cantina risponderà esclusivamente in ordine al rispetto del piano di </w:t>
      </w:r>
      <w:r>
        <w:rPr>
          <w:snapToGrid w:val="0"/>
        </w:rPr>
        <w:t>controllo, esclusa ogni ulteriore responsabilità derivante da eventuali non conformità comunque manifestatesi; il Cliente, inoltre, si impegna a mettere a disposizione le evidenze applicabili sulla conformità dei materiali dallo stesso forniti. Le eventuali non conformità saranno gestite nei termini e con le modalità indicate nell’Allegato 02.</w:t>
      </w:r>
    </w:p>
    <w:p w:rsidR="000971C7" w:rsidRDefault="000971C7" w:rsidP="00CA17A5">
      <w:pPr>
        <w:autoSpaceDE w:val="0"/>
        <w:autoSpaceDN w:val="0"/>
        <w:adjustRightInd w:val="0"/>
        <w:spacing w:line="360" w:lineRule="auto"/>
        <w:jc w:val="both"/>
        <w:rPr>
          <w:snapToGrid w:val="0"/>
        </w:rPr>
      </w:pPr>
      <w:r w:rsidRPr="00C65247">
        <w:rPr>
          <w:snapToGrid w:val="0"/>
        </w:rPr>
        <w:t>2.7</w:t>
      </w:r>
      <w:r w:rsidRPr="00C65247">
        <w:rPr>
          <w:snapToGrid w:val="0"/>
        </w:rPr>
        <w:tab/>
        <w:t xml:space="preserve">Se non diversamente indicato nell’Allegato </w:t>
      </w:r>
      <w:r>
        <w:rPr>
          <w:snapToGrid w:val="0"/>
        </w:rPr>
        <w:t>02</w:t>
      </w:r>
      <w:r w:rsidRPr="00C65247">
        <w:rPr>
          <w:snapToGrid w:val="0"/>
        </w:rPr>
        <w:t>, le lavorazioni oggetto del presente accordo e i relativi controll</w:t>
      </w:r>
      <w:r>
        <w:rPr>
          <w:snapToGrid w:val="0"/>
        </w:rPr>
        <w:t xml:space="preserve">i </w:t>
      </w:r>
      <w:r w:rsidRPr="00C65247">
        <w:rPr>
          <w:snapToGrid w:val="0"/>
        </w:rPr>
        <w:t xml:space="preserve"> si intenderanno svolti </w:t>
      </w:r>
      <w:r>
        <w:rPr>
          <w:snapToGrid w:val="0"/>
        </w:rPr>
        <w:t xml:space="preserve"> secondo piani di produzione  e di controllo stabiliti autonomamente dalla CCVV con l’obiettivo di ottenere prodotti conformi alle specifiche tecniche di prodotto concordate e alla normativa cogente applicabile.</w:t>
      </w:r>
    </w:p>
    <w:p w:rsidR="000971C7" w:rsidRDefault="000971C7" w:rsidP="00CA17A5">
      <w:pPr>
        <w:autoSpaceDE w:val="0"/>
        <w:autoSpaceDN w:val="0"/>
        <w:adjustRightInd w:val="0"/>
        <w:spacing w:line="360" w:lineRule="auto"/>
        <w:jc w:val="both"/>
        <w:rPr>
          <w:snapToGrid w:val="0"/>
        </w:rPr>
      </w:pPr>
      <w:r>
        <w:rPr>
          <w:snapToGrid w:val="0"/>
        </w:rPr>
        <w:t>2.8. La CCVV si rende disponibile a concordare con il cliente, l’effettuazione e le modalità di audit finalizzati ad accertare la corrette effettuazione degli accordi stipulati tra le parti.</w:t>
      </w:r>
    </w:p>
    <w:p w:rsidR="000971C7" w:rsidRPr="009F6C16" w:rsidRDefault="000971C7" w:rsidP="00CA17A5">
      <w:pPr>
        <w:autoSpaceDE w:val="0"/>
        <w:autoSpaceDN w:val="0"/>
        <w:adjustRightInd w:val="0"/>
        <w:spacing w:line="360" w:lineRule="auto"/>
        <w:jc w:val="both"/>
        <w:rPr>
          <w:snapToGrid w:val="0"/>
        </w:rPr>
      </w:pPr>
      <w:r w:rsidRPr="00C65247">
        <w:rPr>
          <w:snapToGrid w:val="0"/>
        </w:rPr>
        <w:tab/>
      </w:r>
    </w:p>
    <w:p w:rsidR="000971C7" w:rsidRDefault="000971C7" w:rsidP="00CA17A5">
      <w:pPr>
        <w:autoSpaceDE w:val="0"/>
        <w:autoSpaceDN w:val="0"/>
        <w:adjustRightInd w:val="0"/>
        <w:spacing w:line="360" w:lineRule="auto"/>
        <w:jc w:val="both"/>
        <w:rPr>
          <w:b/>
          <w:snapToGrid w:val="0"/>
        </w:rPr>
      </w:pPr>
      <w:r>
        <w:rPr>
          <w:b/>
          <w:snapToGrid w:val="0"/>
        </w:rPr>
        <w:t>3</w:t>
      </w:r>
      <w:r w:rsidRPr="00D26445">
        <w:rPr>
          <w:b/>
          <w:snapToGrid w:val="0"/>
        </w:rPr>
        <w:t xml:space="preserve">. </w:t>
      </w:r>
      <w:r>
        <w:rPr>
          <w:b/>
          <w:snapToGrid w:val="0"/>
        </w:rPr>
        <w:tab/>
        <w:t xml:space="preserve">Marchi e licenze </w:t>
      </w:r>
    </w:p>
    <w:p w:rsidR="000971C7" w:rsidRDefault="000971C7" w:rsidP="00CA17A5">
      <w:pPr>
        <w:autoSpaceDE w:val="0"/>
        <w:autoSpaceDN w:val="0"/>
        <w:adjustRightInd w:val="0"/>
        <w:spacing w:line="360" w:lineRule="auto"/>
        <w:jc w:val="both"/>
        <w:rPr>
          <w:snapToGrid w:val="0"/>
        </w:rPr>
      </w:pPr>
      <w:r>
        <w:rPr>
          <w:snapToGrid w:val="0"/>
        </w:rPr>
        <w:t>3.1</w:t>
      </w:r>
      <w:r>
        <w:rPr>
          <w:snapToGrid w:val="0"/>
        </w:rPr>
        <w:tab/>
      </w:r>
      <w:r w:rsidRPr="00C7341C">
        <w:rPr>
          <w:snapToGrid w:val="0"/>
        </w:rPr>
        <w:t xml:space="preserve">Il </w:t>
      </w:r>
      <w:r>
        <w:rPr>
          <w:snapToGrid w:val="0"/>
        </w:rPr>
        <w:t>C</w:t>
      </w:r>
      <w:r w:rsidRPr="00C7341C">
        <w:rPr>
          <w:snapToGrid w:val="0"/>
        </w:rPr>
        <w:t xml:space="preserve">liente garantisce </w:t>
      </w:r>
      <w:r>
        <w:rPr>
          <w:snapToGrid w:val="0"/>
        </w:rPr>
        <w:t>al</w:t>
      </w:r>
      <w:r w:rsidRPr="00C7341C">
        <w:rPr>
          <w:snapToGrid w:val="0"/>
        </w:rPr>
        <w:t xml:space="preserve">la </w:t>
      </w:r>
      <w:r>
        <w:rPr>
          <w:snapToGrid w:val="0"/>
        </w:rPr>
        <w:t>C</w:t>
      </w:r>
      <w:r w:rsidRPr="00C7341C">
        <w:rPr>
          <w:snapToGrid w:val="0"/>
        </w:rPr>
        <w:t>antina di avere ogni più ampio diritto sul legittimo uso del marchio</w:t>
      </w:r>
      <w:r>
        <w:rPr>
          <w:snapToGrid w:val="0"/>
        </w:rPr>
        <w:t>,</w:t>
      </w:r>
      <w:r w:rsidRPr="00C7341C">
        <w:rPr>
          <w:snapToGrid w:val="0"/>
        </w:rPr>
        <w:t xml:space="preserve"> </w:t>
      </w:r>
      <w:r>
        <w:rPr>
          <w:snapToGrid w:val="0"/>
        </w:rPr>
        <w:t xml:space="preserve">proprio o di terzi, </w:t>
      </w:r>
      <w:r w:rsidRPr="00C7341C">
        <w:rPr>
          <w:snapToGrid w:val="0"/>
        </w:rPr>
        <w:t xml:space="preserve">che verrà </w:t>
      </w:r>
      <w:r>
        <w:rPr>
          <w:snapToGrid w:val="0"/>
        </w:rPr>
        <w:t>ap</w:t>
      </w:r>
      <w:r w:rsidRPr="00C7341C">
        <w:rPr>
          <w:snapToGrid w:val="0"/>
        </w:rPr>
        <w:t>post</w:t>
      </w:r>
      <w:r>
        <w:rPr>
          <w:snapToGrid w:val="0"/>
        </w:rPr>
        <w:t xml:space="preserve">o sui </w:t>
      </w:r>
      <w:r w:rsidRPr="00C7341C">
        <w:rPr>
          <w:snapToGrid w:val="0"/>
        </w:rPr>
        <w:t>prodotti</w:t>
      </w:r>
      <w:r>
        <w:rPr>
          <w:snapToGrid w:val="0"/>
        </w:rPr>
        <w:t xml:space="preserve"> e</w:t>
      </w:r>
      <w:r w:rsidRPr="00C7341C">
        <w:rPr>
          <w:snapToGrid w:val="0"/>
        </w:rPr>
        <w:t xml:space="preserve"> si impegna a </w:t>
      </w:r>
      <w:r>
        <w:rPr>
          <w:snapToGrid w:val="0"/>
        </w:rPr>
        <w:t>tenere indenne la C</w:t>
      </w:r>
      <w:r w:rsidRPr="00C7341C">
        <w:rPr>
          <w:snapToGrid w:val="0"/>
        </w:rPr>
        <w:t>antina da qualsiasi rischio</w:t>
      </w:r>
      <w:r>
        <w:rPr>
          <w:snapToGrid w:val="0"/>
        </w:rPr>
        <w:t>,</w:t>
      </w:r>
      <w:r w:rsidRPr="00C7341C">
        <w:rPr>
          <w:snapToGrid w:val="0"/>
        </w:rPr>
        <w:t xml:space="preserve"> pretesa</w:t>
      </w:r>
      <w:r>
        <w:rPr>
          <w:snapToGrid w:val="0"/>
        </w:rPr>
        <w:t>,</w:t>
      </w:r>
      <w:r w:rsidRPr="00C7341C">
        <w:rPr>
          <w:snapToGrid w:val="0"/>
        </w:rPr>
        <w:t xml:space="preserve"> azione</w:t>
      </w:r>
      <w:r>
        <w:rPr>
          <w:snapToGrid w:val="0"/>
        </w:rPr>
        <w:t xml:space="preserve">, onere, spesa o danno, anche d’immagine, possa derivare, anche dai terzi che, a qualunque </w:t>
      </w:r>
      <w:r w:rsidRPr="00C7341C">
        <w:rPr>
          <w:snapToGrid w:val="0"/>
        </w:rPr>
        <w:t>titolo</w:t>
      </w:r>
      <w:r>
        <w:rPr>
          <w:snapToGrid w:val="0"/>
        </w:rPr>
        <w:t>, lamentino l’il</w:t>
      </w:r>
      <w:r w:rsidRPr="00C7341C">
        <w:rPr>
          <w:snapToGrid w:val="0"/>
        </w:rPr>
        <w:t>legittimo utilizzo d</w:t>
      </w:r>
      <w:r>
        <w:rPr>
          <w:snapToGrid w:val="0"/>
        </w:rPr>
        <w:t xml:space="preserve">i tali </w:t>
      </w:r>
      <w:r w:rsidRPr="00C7341C">
        <w:rPr>
          <w:snapToGrid w:val="0"/>
        </w:rPr>
        <w:t>marchi</w:t>
      </w:r>
      <w:r>
        <w:rPr>
          <w:snapToGrid w:val="0"/>
        </w:rPr>
        <w:t>; con la sottoscrizione del presente accordo, il Cliente assume ogni e più ampia e definitiva  manleva nei confronti della Cantina, espressamente dispensandola dalla verifica di certificati di deposito/licenze/ecc., ed anzi sollevandola da qualsiasi spese od onere dovesse gravare sulla stessa in ragione dell’esecuzione del presente accordo.</w:t>
      </w:r>
    </w:p>
    <w:p w:rsidR="000971C7" w:rsidRPr="0017454D" w:rsidRDefault="000971C7" w:rsidP="00CA17A5">
      <w:pPr>
        <w:autoSpaceDE w:val="0"/>
        <w:autoSpaceDN w:val="0"/>
        <w:adjustRightInd w:val="0"/>
        <w:spacing w:line="360" w:lineRule="auto"/>
        <w:jc w:val="both"/>
        <w:rPr>
          <w:snapToGrid w:val="0"/>
        </w:rPr>
      </w:pPr>
      <w:r>
        <w:rPr>
          <w:snapToGrid w:val="0"/>
        </w:rPr>
        <w:lastRenderedPageBreak/>
        <w:t>3.2</w:t>
      </w:r>
      <w:r>
        <w:rPr>
          <w:snapToGrid w:val="0"/>
        </w:rPr>
        <w:tab/>
        <w:t>La</w:t>
      </w:r>
      <w:r w:rsidRPr="00C7341C">
        <w:rPr>
          <w:snapToGrid w:val="0"/>
        </w:rPr>
        <w:t xml:space="preserve"> </w:t>
      </w:r>
      <w:r>
        <w:rPr>
          <w:snapToGrid w:val="0"/>
        </w:rPr>
        <w:t>C</w:t>
      </w:r>
      <w:r w:rsidRPr="00C7341C">
        <w:rPr>
          <w:snapToGrid w:val="0"/>
        </w:rPr>
        <w:t xml:space="preserve">antina si impegna a </w:t>
      </w:r>
      <w:r>
        <w:rPr>
          <w:snapToGrid w:val="0"/>
        </w:rPr>
        <w:t>utilizzare i</w:t>
      </w:r>
      <w:r w:rsidRPr="00C7341C">
        <w:rPr>
          <w:snapToGrid w:val="0"/>
        </w:rPr>
        <w:t xml:space="preserve"> marchi del </w:t>
      </w:r>
      <w:r>
        <w:rPr>
          <w:snapToGrid w:val="0"/>
        </w:rPr>
        <w:t>C</w:t>
      </w:r>
      <w:r w:rsidRPr="00C7341C">
        <w:rPr>
          <w:snapToGrid w:val="0"/>
        </w:rPr>
        <w:t>liente</w:t>
      </w:r>
      <w:r>
        <w:rPr>
          <w:snapToGrid w:val="0"/>
        </w:rPr>
        <w:t>,</w:t>
      </w:r>
      <w:r w:rsidRPr="00C7341C">
        <w:rPr>
          <w:snapToGrid w:val="0"/>
        </w:rPr>
        <w:t xml:space="preserve"> </w:t>
      </w:r>
      <w:r>
        <w:rPr>
          <w:snapToGrid w:val="0"/>
        </w:rPr>
        <w:t xml:space="preserve">o dallo stesso utilizzati, esclusivamente </w:t>
      </w:r>
      <w:r w:rsidRPr="00C7341C">
        <w:rPr>
          <w:snapToGrid w:val="0"/>
        </w:rPr>
        <w:t xml:space="preserve">ai fini </w:t>
      </w:r>
      <w:r>
        <w:rPr>
          <w:snapToGrid w:val="0"/>
        </w:rPr>
        <w:t xml:space="preserve">e secondo le indicazioni ricevute e il contenuto </w:t>
      </w:r>
      <w:r w:rsidRPr="00C7341C">
        <w:rPr>
          <w:snapToGrid w:val="0"/>
        </w:rPr>
        <w:t>del presente accordo</w:t>
      </w:r>
      <w:r>
        <w:rPr>
          <w:snapToGrid w:val="0"/>
        </w:rPr>
        <w:t>.</w:t>
      </w:r>
    </w:p>
    <w:p w:rsidR="000971C7" w:rsidRDefault="000971C7" w:rsidP="00CA17A5">
      <w:pPr>
        <w:autoSpaceDE w:val="0"/>
        <w:autoSpaceDN w:val="0"/>
        <w:adjustRightInd w:val="0"/>
        <w:spacing w:line="360" w:lineRule="auto"/>
        <w:jc w:val="both"/>
        <w:rPr>
          <w:b/>
          <w:snapToGrid w:val="0"/>
        </w:rPr>
      </w:pPr>
    </w:p>
    <w:p w:rsidR="000971C7" w:rsidRDefault="000971C7" w:rsidP="00417D37">
      <w:pPr>
        <w:autoSpaceDE w:val="0"/>
        <w:autoSpaceDN w:val="0"/>
        <w:adjustRightInd w:val="0"/>
        <w:spacing w:line="360" w:lineRule="auto"/>
        <w:jc w:val="both"/>
        <w:rPr>
          <w:b/>
          <w:snapToGrid w:val="0"/>
        </w:rPr>
      </w:pPr>
      <w:r w:rsidRPr="00F14453">
        <w:rPr>
          <w:b/>
          <w:snapToGrid w:val="0"/>
        </w:rPr>
        <w:t xml:space="preserve">4. </w:t>
      </w:r>
      <w:r w:rsidRPr="00F14453">
        <w:rPr>
          <w:b/>
          <w:snapToGrid w:val="0"/>
        </w:rPr>
        <w:tab/>
        <w:t xml:space="preserve">Termini e penali  </w:t>
      </w:r>
    </w:p>
    <w:p w:rsidR="000971C7" w:rsidRPr="00000B4A" w:rsidRDefault="000971C7" w:rsidP="00417D37">
      <w:pPr>
        <w:autoSpaceDE w:val="0"/>
        <w:autoSpaceDN w:val="0"/>
        <w:adjustRightInd w:val="0"/>
        <w:spacing w:line="360" w:lineRule="auto"/>
        <w:jc w:val="both"/>
        <w:rPr>
          <w:snapToGrid w:val="0"/>
        </w:rPr>
      </w:pPr>
      <w:r w:rsidRPr="00C47A61">
        <w:rPr>
          <w:snapToGrid w:val="0"/>
        </w:rPr>
        <w:t xml:space="preserve">4.1 Le situazioni di inadempimento nella corretta esecuzione del presente accordo e dei suoi allegati , analiticamente descritte nel punto 5 dell’All.01,  determinano le </w:t>
      </w:r>
      <w:r w:rsidRPr="00000B4A">
        <w:rPr>
          <w:snapToGrid w:val="0"/>
        </w:rPr>
        <w:t>penalità , nella misura prevista dalla medesimo allegato.</w:t>
      </w:r>
    </w:p>
    <w:p w:rsidR="000971C7" w:rsidRPr="00000B4A" w:rsidRDefault="000971C7" w:rsidP="00417D37">
      <w:pPr>
        <w:autoSpaceDE w:val="0"/>
        <w:autoSpaceDN w:val="0"/>
        <w:adjustRightInd w:val="0"/>
        <w:spacing w:line="360" w:lineRule="auto"/>
        <w:jc w:val="both"/>
        <w:rPr>
          <w:snapToGrid w:val="0"/>
          <w:color w:val="FF0000"/>
        </w:rPr>
      </w:pPr>
      <w:r w:rsidRPr="00000B4A">
        <w:rPr>
          <w:snapToGrid w:val="0"/>
          <w:color w:val="FF0000"/>
        </w:rPr>
        <w:t>4.2</w:t>
      </w:r>
      <w:r w:rsidRPr="00000B4A">
        <w:rPr>
          <w:snapToGrid w:val="0"/>
          <w:color w:val="FF0000"/>
        </w:rPr>
        <w:tab/>
        <w:t>Al di fuori dei casi di cui sopra, qualora il Cliente comunichi alla Cantina una variazione o richiesta di variazione dei termini nello stesso indicati, è facoltà della Cantina non dar seguito alla lavorazione interessata qualora il differimento comunicato o richiesto incida sul rispetto dei tempi consegna preventivamente stabiliti in considerazione dei necessari cicli di produzione. La tempestiva comunicazione di avvalersi di detta facoltà esonera la Cantina da ogni addebito e/o penale a suo carico.</w:t>
      </w:r>
    </w:p>
    <w:p w:rsidR="000971C7" w:rsidRPr="00C47A61" w:rsidRDefault="000971C7" w:rsidP="00417D37">
      <w:pPr>
        <w:autoSpaceDE w:val="0"/>
        <w:autoSpaceDN w:val="0"/>
        <w:adjustRightInd w:val="0"/>
        <w:spacing w:line="360" w:lineRule="auto"/>
        <w:jc w:val="both"/>
        <w:rPr>
          <w:snapToGrid w:val="0"/>
          <w:color w:val="FF0000"/>
        </w:rPr>
      </w:pPr>
      <w:r w:rsidRPr="00000B4A">
        <w:rPr>
          <w:snapToGrid w:val="0"/>
          <w:color w:val="FF0000"/>
        </w:rPr>
        <w:t>4.3</w:t>
      </w:r>
      <w:r w:rsidRPr="00000B4A">
        <w:rPr>
          <w:snapToGrid w:val="0"/>
          <w:color w:val="FF0000"/>
        </w:rPr>
        <w:tab/>
        <w:t>La Cantina, nel richiedere la penale contrattualmente dovuta,  provvederà a rendicontare il cliente, circa il danno sopportato in ragione dei fatti descritti al punto 4.1. , secondo quanto previsto al punto 5 dell’all.01.</w:t>
      </w:r>
    </w:p>
    <w:p w:rsidR="000971C7" w:rsidRDefault="000971C7" w:rsidP="00CA17A5">
      <w:pPr>
        <w:autoSpaceDE w:val="0"/>
        <w:autoSpaceDN w:val="0"/>
        <w:adjustRightInd w:val="0"/>
        <w:spacing w:line="360" w:lineRule="auto"/>
        <w:jc w:val="both"/>
        <w:rPr>
          <w:b/>
          <w:snapToGrid w:val="0"/>
        </w:rPr>
      </w:pPr>
    </w:p>
    <w:p w:rsidR="000971C7" w:rsidRPr="004C6134" w:rsidRDefault="000971C7" w:rsidP="00CA17A5">
      <w:pPr>
        <w:autoSpaceDE w:val="0"/>
        <w:autoSpaceDN w:val="0"/>
        <w:adjustRightInd w:val="0"/>
        <w:spacing w:line="360" w:lineRule="auto"/>
        <w:jc w:val="both"/>
        <w:rPr>
          <w:b/>
          <w:snapToGrid w:val="0"/>
        </w:rPr>
      </w:pPr>
      <w:r>
        <w:rPr>
          <w:b/>
          <w:snapToGrid w:val="0"/>
        </w:rPr>
        <w:t>5</w:t>
      </w:r>
      <w:r>
        <w:rPr>
          <w:b/>
          <w:snapToGrid w:val="0"/>
        </w:rPr>
        <w:tab/>
        <w:t>Esonero di r</w:t>
      </w:r>
      <w:r w:rsidRPr="00D26445">
        <w:rPr>
          <w:b/>
          <w:snapToGrid w:val="0"/>
        </w:rPr>
        <w:t>esponsabilità</w:t>
      </w:r>
      <w:r>
        <w:rPr>
          <w:b/>
          <w:snapToGrid w:val="0"/>
        </w:rPr>
        <w:t xml:space="preserve"> e manleve. Clausola </w:t>
      </w:r>
      <w:r w:rsidRPr="00B27E96">
        <w:rPr>
          <w:b/>
          <w:i/>
          <w:snapToGrid w:val="0"/>
        </w:rPr>
        <w:t>solve et repete</w:t>
      </w:r>
    </w:p>
    <w:p w:rsidR="000971C7" w:rsidRPr="0017454D" w:rsidRDefault="000971C7" w:rsidP="00F24532">
      <w:pPr>
        <w:autoSpaceDE w:val="0"/>
        <w:autoSpaceDN w:val="0"/>
        <w:adjustRightInd w:val="0"/>
        <w:spacing w:line="360" w:lineRule="auto"/>
        <w:jc w:val="both"/>
        <w:rPr>
          <w:snapToGrid w:val="0"/>
        </w:rPr>
      </w:pPr>
      <w:r>
        <w:rPr>
          <w:snapToGrid w:val="0"/>
        </w:rPr>
        <w:t>5.1</w:t>
      </w:r>
      <w:r>
        <w:rPr>
          <w:snapToGrid w:val="0"/>
        </w:rPr>
        <w:tab/>
        <w:t>La C</w:t>
      </w:r>
      <w:r w:rsidRPr="009F6C16">
        <w:rPr>
          <w:snapToGrid w:val="0"/>
        </w:rPr>
        <w:t xml:space="preserve">antina si impegna a </w:t>
      </w:r>
      <w:r w:rsidRPr="002B7D9A">
        <w:rPr>
          <w:snapToGrid w:val="0"/>
        </w:rPr>
        <w:t xml:space="preserve">fornire un </w:t>
      </w:r>
      <w:r>
        <w:rPr>
          <w:snapToGrid w:val="0"/>
        </w:rPr>
        <w:t xml:space="preserve">prodotto </w:t>
      </w:r>
      <w:r w:rsidRPr="002B7D9A">
        <w:rPr>
          <w:snapToGrid w:val="0"/>
        </w:rPr>
        <w:t xml:space="preserve">conforme alle vigenti disposizioni sotto </w:t>
      </w:r>
      <w:r>
        <w:rPr>
          <w:snapToGrid w:val="0"/>
        </w:rPr>
        <w:t xml:space="preserve">i </w:t>
      </w:r>
      <w:r w:rsidRPr="002B7D9A">
        <w:rPr>
          <w:snapToGrid w:val="0"/>
        </w:rPr>
        <w:t>profil</w:t>
      </w:r>
      <w:r>
        <w:rPr>
          <w:snapToGrid w:val="0"/>
        </w:rPr>
        <w:t>i</w:t>
      </w:r>
      <w:r w:rsidRPr="002B7D9A">
        <w:rPr>
          <w:snapToGrid w:val="0"/>
        </w:rPr>
        <w:t xml:space="preserve"> </w:t>
      </w:r>
      <w:r>
        <w:rPr>
          <w:snapToGrid w:val="0"/>
        </w:rPr>
        <w:t xml:space="preserve">derivanti da normativa nazionale e comunitaria cogente, lavorato </w:t>
      </w:r>
      <w:r w:rsidRPr="009F6C16">
        <w:rPr>
          <w:snapToGrid w:val="0"/>
        </w:rPr>
        <w:t>nel rispetto delle pratiche enologiche consentite</w:t>
      </w:r>
      <w:r>
        <w:rPr>
          <w:snapToGrid w:val="0"/>
        </w:rPr>
        <w:t>, delle prescrizioni da disciplinari, e delle norme obbligatorie in materia di confezionamento; garantisce inoltre di</w:t>
      </w:r>
      <w:r w:rsidRPr="009F6C16">
        <w:rPr>
          <w:snapToGrid w:val="0"/>
        </w:rPr>
        <w:t xml:space="preserve"> operare in </w:t>
      </w:r>
      <w:r w:rsidRPr="0017454D">
        <w:rPr>
          <w:snapToGrid w:val="0"/>
        </w:rPr>
        <w:t>conformità alla legislazione vigente con particolare riferimento alla  produzione di alimenti sani e sicuri, alla provenienza dei prodotti e alla certificazione degli stessi emessa dai prescritti enti di certificazione e controllo (ValoreItalia) , nonché, infine, alla regolare tenuta della relativa documentazione. </w:t>
      </w:r>
    </w:p>
    <w:p w:rsidR="000971C7" w:rsidRDefault="000971C7" w:rsidP="001649B1">
      <w:pPr>
        <w:autoSpaceDE w:val="0"/>
        <w:autoSpaceDN w:val="0"/>
        <w:adjustRightInd w:val="0"/>
        <w:spacing w:line="360" w:lineRule="auto"/>
        <w:jc w:val="both"/>
        <w:rPr>
          <w:snapToGrid w:val="0"/>
        </w:rPr>
      </w:pPr>
      <w:r>
        <w:rPr>
          <w:snapToGrid w:val="0"/>
        </w:rPr>
        <w:t>5</w:t>
      </w:r>
      <w:r w:rsidRPr="0017454D">
        <w:rPr>
          <w:snapToGrid w:val="0"/>
        </w:rPr>
        <w:t>.2</w:t>
      </w:r>
      <w:r w:rsidRPr="0017454D">
        <w:rPr>
          <w:snapToGrid w:val="0"/>
        </w:rPr>
        <w:tab/>
        <w:t>Fatto salvo quanto previsto da disposizioni inderogabili di legge, la Cantina resta espressamente esonerata da ogni e qualsiasi responsabilità, contrattuale o extracontrattuale, per tutti i danni indiretti subiti dal Cliente o da terzi in relazione ai prodotti di cui al presente accordo, salva solo la provata imputabilità degli stessi a dolo o colpa grave della Cantina.</w:t>
      </w:r>
    </w:p>
    <w:p w:rsidR="000971C7" w:rsidRDefault="000971C7" w:rsidP="001649B1">
      <w:pPr>
        <w:autoSpaceDE w:val="0"/>
        <w:autoSpaceDN w:val="0"/>
        <w:adjustRightInd w:val="0"/>
        <w:spacing w:line="360" w:lineRule="auto"/>
        <w:jc w:val="both"/>
        <w:rPr>
          <w:snapToGrid w:val="0"/>
        </w:rPr>
      </w:pPr>
      <w:r>
        <w:rPr>
          <w:snapToGrid w:val="0"/>
        </w:rPr>
        <w:lastRenderedPageBreak/>
        <w:t>5.3</w:t>
      </w:r>
      <w:r>
        <w:rPr>
          <w:snapToGrid w:val="0"/>
        </w:rPr>
        <w:tab/>
        <w:t>In ogni caso, non costituiscono oggetto delle prestazioni di cui al presente accordo, e ne rimane quindi esclusa ogni responsabilità contrattuale della Cantina, risultati in termini di caratteristiche sensoriali/organolettiche .</w:t>
      </w:r>
    </w:p>
    <w:p w:rsidR="000971C7" w:rsidRDefault="000971C7" w:rsidP="001649B1">
      <w:pPr>
        <w:autoSpaceDE w:val="0"/>
        <w:autoSpaceDN w:val="0"/>
        <w:adjustRightInd w:val="0"/>
        <w:spacing w:line="360" w:lineRule="auto"/>
        <w:jc w:val="both"/>
        <w:rPr>
          <w:snapToGrid w:val="0"/>
        </w:rPr>
      </w:pPr>
      <w:r>
        <w:rPr>
          <w:snapToGrid w:val="0"/>
        </w:rPr>
        <w:t>5.4</w:t>
      </w:r>
      <w:r>
        <w:rPr>
          <w:snapToGrid w:val="0"/>
        </w:rPr>
        <w:tab/>
        <w:t xml:space="preserve">Ai sensi dell’art. 1460 c.c., si conviene che il Cliente non potrà opporre alla Cantina eccezioni di inadempimento ovvero inesatto adempimento, al fine di evitare o ritardare il pagamento del prezzo come stabilito all’art. 6. </w:t>
      </w:r>
    </w:p>
    <w:p w:rsidR="000971C7" w:rsidRDefault="000971C7" w:rsidP="001649B1">
      <w:pPr>
        <w:autoSpaceDE w:val="0"/>
        <w:autoSpaceDN w:val="0"/>
        <w:adjustRightInd w:val="0"/>
        <w:spacing w:line="360" w:lineRule="auto"/>
        <w:jc w:val="both"/>
        <w:rPr>
          <w:snapToGrid w:val="0"/>
        </w:rPr>
      </w:pPr>
      <w:r>
        <w:rPr>
          <w:snapToGrid w:val="0"/>
        </w:rPr>
        <w:t>5.5</w:t>
      </w:r>
      <w:r>
        <w:rPr>
          <w:snapToGrid w:val="0"/>
        </w:rPr>
        <w:tab/>
      </w:r>
      <w:r w:rsidRPr="00F14B00">
        <w:rPr>
          <w:snapToGrid w:val="0"/>
        </w:rPr>
        <w:t xml:space="preserve">Il </w:t>
      </w:r>
      <w:r>
        <w:rPr>
          <w:snapToGrid w:val="0"/>
        </w:rPr>
        <w:t>C</w:t>
      </w:r>
      <w:r w:rsidRPr="00F14B00">
        <w:rPr>
          <w:snapToGrid w:val="0"/>
        </w:rPr>
        <w:t>liente si impegna</w:t>
      </w:r>
      <w:r>
        <w:rPr>
          <w:snapToGrid w:val="0"/>
        </w:rPr>
        <w:t>, inoltre,</w:t>
      </w:r>
      <w:r w:rsidRPr="00F14B00">
        <w:rPr>
          <w:snapToGrid w:val="0"/>
        </w:rPr>
        <w:t xml:space="preserve"> a tenere indenne la </w:t>
      </w:r>
      <w:r>
        <w:rPr>
          <w:snapToGrid w:val="0"/>
        </w:rPr>
        <w:t>C</w:t>
      </w:r>
      <w:r w:rsidRPr="00F14B00">
        <w:rPr>
          <w:snapToGrid w:val="0"/>
        </w:rPr>
        <w:t xml:space="preserve">antina da </w:t>
      </w:r>
      <w:r>
        <w:rPr>
          <w:snapToGrid w:val="0"/>
        </w:rPr>
        <w:t>q</w:t>
      </w:r>
      <w:r w:rsidRPr="00F14B00">
        <w:rPr>
          <w:snapToGrid w:val="0"/>
        </w:rPr>
        <w:t>ualsivoglia pretesa</w:t>
      </w:r>
      <w:r>
        <w:rPr>
          <w:snapToGrid w:val="0"/>
        </w:rPr>
        <w:t>,</w:t>
      </w:r>
      <w:r w:rsidRPr="00F14B00">
        <w:rPr>
          <w:snapToGrid w:val="0"/>
        </w:rPr>
        <w:t xml:space="preserve"> danno o pregiudizio</w:t>
      </w:r>
      <w:r>
        <w:rPr>
          <w:snapToGrid w:val="0"/>
        </w:rPr>
        <w:t xml:space="preserve">, da chiunque avanzati e </w:t>
      </w:r>
      <w:r w:rsidRPr="00F14B00">
        <w:rPr>
          <w:snapToGrid w:val="0"/>
        </w:rPr>
        <w:t>derivanti</w:t>
      </w:r>
      <w:r>
        <w:rPr>
          <w:snapToGrid w:val="0"/>
        </w:rPr>
        <w:t>,</w:t>
      </w:r>
      <w:r w:rsidRPr="00F14B00">
        <w:rPr>
          <w:snapToGrid w:val="0"/>
        </w:rPr>
        <w:t xml:space="preserve"> </w:t>
      </w:r>
      <w:r>
        <w:rPr>
          <w:snapToGrid w:val="0"/>
        </w:rPr>
        <w:t xml:space="preserve">direttamente o indirettamente, da asserite non conformità del prodotto per la componente vinosa qualora lo stesso sia stato rilasciato secondo le responsabilità e nel rispetto dei piani </w:t>
      </w:r>
      <w:r w:rsidRPr="009F6C16">
        <w:rPr>
          <w:snapToGrid w:val="0"/>
        </w:rPr>
        <w:t>di controllo</w:t>
      </w:r>
      <w:r>
        <w:rPr>
          <w:snapToGrid w:val="0"/>
        </w:rPr>
        <w:t xml:space="preserve"> di cui all’Allegato 02  e </w:t>
      </w:r>
      <w:r w:rsidRPr="009F3015">
        <w:rPr>
          <w:snapToGrid w:val="0"/>
        </w:rPr>
        <w:t xml:space="preserve">abbia ottenuto </w:t>
      </w:r>
      <w:r>
        <w:rPr>
          <w:snapToGrid w:val="0"/>
        </w:rPr>
        <w:t xml:space="preserve">la certificazione </w:t>
      </w:r>
      <w:r w:rsidRPr="009F3015">
        <w:rPr>
          <w:snapToGrid w:val="0"/>
        </w:rPr>
        <w:t>dall’organismo competente</w:t>
      </w:r>
      <w:r>
        <w:rPr>
          <w:snapToGrid w:val="0"/>
        </w:rPr>
        <w:t xml:space="preserve">. </w:t>
      </w:r>
    </w:p>
    <w:p w:rsidR="000971C7" w:rsidRDefault="000971C7" w:rsidP="001649B1">
      <w:pPr>
        <w:autoSpaceDE w:val="0"/>
        <w:autoSpaceDN w:val="0"/>
        <w:adjustRightInd w:val="0"/>
        <w:spacing w:line="360" w:lineRule="auto"/>
        <w:jc w:val="both"/>
        <w:rPr>
          <w:snapToGrid w:val="0"/>
        </w:rPr>
      </w:pPr>
      <w:r>
        <w:rPr>
          <w:snapToGrid w:val="0"/>
        </w:rPr>
        <w:t xml:space="preserve"> 5.6</w:t>
      </w:r>
      <w:r>
        <w:rPr>
          <w:snapToGrid w:val="0"/>
        </w:rPr>
        <w:tab/>
      </w:r>
      <w:r w:rsidRPr="00F14B00">
        <w:rPr>
          <w:snapToGrid w:val="0"/>
        </w:rPr>
        <w:t xml:space="preserve">Il </w:t>
      </w:r>
      <w:r>
        <w:rPr>
          <w:snapToGrid w:val="0"/>
        </w:rPr>
        <w:t>C</w:t>
      </w:r>
      <w:r w:rsidRPr="00F14B00">
        <w:rPr>
          <w:snapToGrid w:val="0"/>
        </w:rPr>
        <w:t xml:space="preserve">liente si impegna </w:t>
      </w:r>
      <w:r>
        <w:rPr>
          <w:snapToGrid w:val="0"/>
        </w:rPr>
        <w:t xml:space="preserve">altresì </w:t>
      </w:r>
      <w:r w:rsidRPr="00F14B00">
        <w:rPr>
          <w:snapToGrid w:val="0"/>
        </w:rPr>
        <w:t xml:space="preserve">a tenere indenne la </w:t>
      </w:r>
      <w:r>
        <w:rPr>
          <w:snapToGrid w:val="0"/>
        </w:rPr>
        <w:t>C</w:t>
      </w:r>
      <w:r w:rsidRPr="00F14B00">
        <w:rPr>
          <w:snapToGrid w:val="0"/>
        </w:rPr>
        <w:t>antina</w:t>
      </w:r>
      <w:r w:rsidRPr="007258FC">
        <w:rPr>
          <w:snapToGrid w:val="0"/>
        </w:rPr>
        <w:t xml:space="preserve"> </w:t>
      </w:r>
      <w:r w:rsidRPr="00F14B00">
        <w:rPr>
          <w:snapToGrid w:val="0"/>
        </w:rPr>
        <w:t xml:space="preserve">da </w:t>
      </w:r>
      <w:r>
        <w:rPr>
          <w:snapToGrid w:val="0"/>
        </w:rPr>
        <w:t>q</w:t>
      </w:r>
      <w:r w:rsidRPr="00F14B00">
        <w:rPr>
          <w:snapToGrid w:val="0"/>
        </w:rPr>
        <w:t>ualsivoglia pretesa</w:t>
      </w:r>
      <w:r>
        <w:rPr>
          <w:snapToGrid w:val="0"/>
        </w:rPr>
        <w:t>,</w:t>
      </w:r>
      <w:r w:rsidRPr="00F14B00">
        <w:rPr>
          <w:snapToGrid w:val="0"/>
        </w:rPr>
        <w:t xml:space="preserve"> danno o pregiudizio</w:t>
      </w:r>
      <w:r>
        <w:rPr>
          <w:snapToGrid w:val="0"/>
        </w:rPr>
        <w:t xml:space="preserve"> o contestazione derivante</w:t>
      </w:r>
      <w:r w:rsidRPr="00F14B00">
        <w:rPr>
          <w:snapToGrid w:val="0"/>
        </w:rPr>
        <w:t xml:space="preserve"> </w:t>
      </w:r>
      <w:r>
        <w:rPr>
          <w:snapToGrid w:val="0"/>
        </w:rPr>
        <w:t>da</w:t>
      </w:r>
      <w:r w:rsidRPr="00A95EEC">
        <w:rPr>
          <w:snapToGrid w:val="0"/>
        </w:rPr>
        <w:t>l contenuto delle etichette</w:t>
      </w:r>
      <w:r>
        <w:rPr>
          <w:snapToGrid w:val="0"/>
        </w:rPr>
        <w:t xml:space="preserve"> </w:t>
      </w:r>
      <w:r w:rsidRPr="00A95EEC">
        <w:rPr>
          <w:snapToGrid w:val="0"/>
        </w:rPr>
        <w:t xml:space="preserve">e </w:t>
      </w:r>
      <w:r>
        <w:rPr>
          <w:snapToGrid w:val="0"/>
        </w:rPr>
        <w:t>dal</w:t>
      </w:r>
      <w:r w:rsidRPr="00A95EEC">
        <w:rPr>
          <w:snapToGrid w:val="0"/>
        </w:rPr>
        <w:t>le informazioni ivi riportate</w:t>
      </w:r>
      <w:r>
        <w:rPr>
          <w:snapToGrid w:val="0"/>
        </w:rPr>
        <w:t xml:space="preserve">, ad eccezione delle annotazioni di lotto e quanto previsto in capitolato come riferibile alla CCVV. </w:t>
      </w:r>
    </w:p>
    <w:p w:rsidR="000971C7" w:rsidRDefault="000971C7" w:rsidP="001649B1">
      <w:pPr>
        <w:autoSpaceDE w:val="0"/>
        <w:autoSpaceDN w:val="0"/>
        <w:adjustRightInd w:val="0"/>
        <w:spacing w:line="360" w:lineRule="auto"/>
        <w:jc w:val="both"/>
        <w:rPr>
          <w:snapToGrid w:val="0"/>
        </w:rPr>
      </w:pPr>
      <w:r w:rsidRPr="0017454D">
        <w:rPr>
          <w:snapToGrid w:val="0"/>
        </w:rPr>
        <w:t>5.7</w:t>
      </w:r>
      <w:r w:rsidRPr="0017454D">
        <w:rPr>
          <w:snapToGrid w:val="0"/>
        </w:rPr>
        <w:tab/>
        <w:t>Ferme le limitazioni di responsabilità e le manleve di cui ai punti precedenti, il Cliente si impegna a dare comunicazione alla Cantina, entro tre giorni da quando ne venga a conoscenza, di ogni eventuale contestazione/procedimento amministrativo e/o penale da cui venga raggiunto relativamente ai prodotti di cui al presente accordo.</w:t>
      </w:r>
    </w:p>
    <w:p w:rsidR="000971C7" w:rsidRDefault="000971C7" w:rsidP="001649B1">
      <w:pPr>
        <w:autoSpaceDE w:val="0"/>
        <w:autoSpaceDN w:val="0"/>
        <w:adjustRightInd w:val="0"/>
        <w:spacing w:line="360" w:lineRule="auto"/>
        <w:jc w:val="both"/>
        <w:rPr>
          <w:b/>
          <w:snapToGrid w:val="0"/>
        </w:rPr>
      </w:pPr>
    </w:p>
    <w:p w:rsidR="000971C7" w:rsidRDefault="000971C7" w:rsidP="001649B1">
      <w:pPr>
        <w:autoSpaceDE w:val="0"/>
        <w:autoSpaceDN w:val="0"/>
        <w:adjustRightInd w:val="0"/>
        <w:spacing w:line="360" w:lineRule="auto"/>
        <w:jc w:val="both"/>
        <w:rPr>
          <w:b/>
          <w:snapToGrid w:val="0"/>
        </w:rPr>
      </w:pPr>
      <w:r>
        <w:rPr>
          <w:b/>
          <w:snapToGrid w:val="0"/>
        </w:rPr>
        <w:t>6</w:t>
      </w:r>
      <w:r w:rsidRPr="00546F70">
        <w:rPr>
          <w:b/>
          <w:snapToGrid w:val="0"/>
        </w:rPr>
        <w:t>.</w:t>
      </w:r>
      <w:r>
        <w:rPr>
          <w:b/>
          <w:snapToGrid w:val="0"/>
        </w:rPr>
        <w:tab/>
        <w:t xml:space="preserve">Prezzo, </w:t>
      </w:r>
      <w:r w:rsidRPr="00546F70">
        <w:rPr>
          <w:b/>
          <w:snapToGrid w:val="0"/>
        </w:rPr>
        <w:t>Modalità pagamento</w:t>
      </w:r>
      <w:r>
        <w:rPr>
          <w:b/>
          <w:snapToGrid w:val="0"/>
        </w:rPr>
        <w:t xml:space="preserve"> , Interessi e </w:t>
      </w:r>
      <w:r w:rsidRPr="0017454D">
        <w:rPr>
          <w:b/>
          <w:snapToGrid w:val="0"/>
        </w:rPr>
        <w:t>Spese</w:t>
      </w:r>
    </w:p>
    <w:p w:rsidR="000971C7" w:rsidRPr="00770A1A" w:rsidRDefault="000971C7" w:rsidP="00FA4D15">
      <w:pPr>
        <w:autoSpaceDE w:val="0"/>
        <w:autoSpaceDN w:val="0"/>
        <w:adjustRightInd w:val="0"/>
        <w:spacing w:line="360" w:lineRule="auto"/>
        <w:jc w:val="both"/>
        <w:rPr>
          <w:snapToGrid w:val="0"/>
        </w:rPr>
      </w:pPr>
      <w:r>
        <w:rPr>
          <w:snapToGrid w:val="0"/>
        </w:rPr>
        <w:t>6.1</w:t>
      </w:r>
      <w:r>
        <w:rPr>
          <w:snapToGrid w:val="0"/>
        </w:rPr>
        <w:tab/>
      </w:r>
      <w:r w:rsidRPr="00770A1A">
        <w:rPr>
          <w:snapToGrid w:val="0"/>
        </w:rPr>
        <w:t>Il prezzo di vendita</w:t>
      </w:r>
      <w:r>
        <w:rPr>
          <w:snapToGrid w:val="0"/>
        </w:rPr>
        <w:t xml:space="preserve"> del prodotto e le modalità di pagamento sono concordati tra le parti e indicati </w:t>
      </w:r>
      <w:r w:rsidRPr="00EC74AD">
        <w:rPr>
          <w:snapToGrid w:val="0"/>
        </w:rPr>
        <w:t>nell’Allegato</w:t>
      </w:r>
      <w:r>
        <w:rPr>
          <w:snapToGrid w:val="0"/>
        </w:rPr>
        <w:t xml:space="preserve"> 01.</w:t>
      </w:r>
    </w:p>
    <w:p w:rsidR="000971C7" w:rsidRDefault="000971C7" w:rsidP="00FA4D15">
      <w:pPr>
        <w:spacing w:line="360" w:lineRule="auto"/>
        <w:jc w:val="both"/>
        <w:rPr>
          <w:snapToGrid w:val="0"/>
        </w:rPr>
      </w:pPr>
      <w:r>
        <w:rPr>
          <w:snapToGrid w:val="0"/>
        </w:rPr>
        <w:t>6.2</w:t>
      </w:r>
      <w:r>
        <w:rPr>
          <w:snapToGrid w:val="0"/>
        </w:rPr>
        <w:tab/>
      </w:r>
      <w:r w:rsidRPr="00D176BC">
        <w:rPr>
          <w:snapToGrid w:val="0"/>
        </w:rPr>
        <w:t>In difetto di specifica pattuizione, termini di pagam</w:t>
      </w:r>
      <w:r>
        <w:rPr>
          <w:snapToGrid w:val="0"/>
        </w:rPr>
        <w:t>ento e decorrenza degli stessi d</w:t>
      </w:r>
      <w:r w:rsidRPr="00D176BC">
        <w:rPr>
          <w:snapToGrid w:val="0"/>
        </w:rPr>
        <w:t>ovranno intendersi convenuti </w:t>
      </w:r>
      <w:r>
        <w:rPr>
          <w:snapToGrid w:val="0"/>
        </w:rPr>
        <w:t>n</w:t>
      </w:r>
      <w:r w:rsidRPr="00D176BC">
        <w:rPr>
          <w:snapToGrid w:val="0"/>
        </w:rPr>
        <w:t>el rispetto di quant</w:t>
      </w:r>
      <w:r>
        <w:rPr>
          <w:snapToGrid w:val="0"/>
        </w:rPr>
        <w:t>o previsto dal terzo comma dell’</w:t>
      </w:r>
      <w:r w:rsidRPr="00D176BC">
        <w:rPr>
          <w:snapToGrid w:val="0"/>
        </w:rPr>
        <w:t>art. 62 del D</w:t>
      </w:r>
      <w:r>
        <w:rPr>
          <w:snapToGrid w:val="0"/>
        </w:rPr>
        <w:t>.</w:t>
      </w:r>
      <w:r w:rsidRPr="00D176BC">
        <w:rPr>
          <w:snapToGrid w:val="0"/>
        </w:rPr>
        <w:t>L</w:t>
      </w:r>
      <w:r>
        <w:rPr>
          <w:snapToGrid w:val="0"/>
        </w:rPr>
        <w:t>.</w:t>
      </w:r>
      <w:r w:rsidRPr="00D176BC">
        <w:rPr>
          <w:snapToGrid w:val="0"/>
        </w:rPr>
        <w:t xml:space="preserve"> 1/2012</w:t>
      </w:r>
      <w:r>
        <w:rPr>
          <w:snapToGrid w:val="0"/>
        </w:rPr>
        <w:t>,</w:t>
      </w:r>
      <w:r w:rsidRPr="00D176BC">
        <w:rPr>
          <w:snapToGrid w:val="0"/>
        </w:rPr>
        <w:t xml:space="preserve"> </w:t>
      </w:r>
      <w:r>
        <w:rPr>
          <w:snapToGrid w:val="0"/>
        </w:rPr>
        <w:t>c</w:t>
      </w:r>
      <w:r w:rsidRPr="00D176BC">
        <w:rPr>
          <w:snapToGrid w:val="0"/>
        </w:rPr>
        <w:t xml:space="preserve">ome convertito </w:t>
      </w:r>
      <w:r>
        <w:rPr>
          <w:snapToGrid w:val="0"/>
        </w:rPr>
        <w:t>c</w:t>
      </w:r>
      <w:r w:rsidRPr="00D176BC">
        <w:rPr>
          <w:snapToGrid w:val="0"/>
        </w:rPr>
        <w:t>on L. 27/2012 e ss.mm</w:t>
      </w:r>
      <w:r>
        <w:rPr>
          <w:snapToGrid w:val="0"/>
        </w:rPr>
        <w:t>, gli interessi di mora saranno invece determinati sulla base del disposto del d.leg.vo 231 del 9.10.2002.</w:t>
      </w:r>
      <w:r w:rsidRPr="00D176BC">
        <w:rPr>
          <w:snapToGrid w:val="0"/>
        </w:rPr>
        <w:t> </w:t>
      </w:r>
      <w:r>
        <w:rPr>
          <w:snapToGrid w:val="0"/>
        </w:rPr>
        <w:tab/>
      </w:r>
    </w:p>
    <w:p w:rsidR="000971C7" w:rsidRDefault="000971C7" w:rsidP="00FA4D15">
      <w:pPr>
        <w:spacing w:line="360" w:lineRule="auto"/>
        <w:jc w:val="both"/>
        <w:rPr>
          <w:snapToGrid w:val="0"/>
        </w:rPr>
      </w:pPr>
      <w:r>
        <w:rPr>
          <w:snapToGrid w:val="0"/>
        </w:rPr>
        <w:t>6.3</w:t>
      </w:r>
      <w:r>
        <w:rPr>
          <w:snapToGrid w:val="0"/>
        </w:rPr>
        <w:tab/>
        <w:t>T</w:t>
      </w:r>
      <w:r w:rsidRPr="00770A1A">
        <w:rPr>
          <w:snapToGrid w:val="0"/>
        </w:rPr>
        <w:t xml:space="preserve">rasporto, Iva, imposta di bollo, spese bancarie ed oneri di qualsiasi </w:t>
      </w:r>
      <w:r>
        <w:rPr>
          <w:snapToGrid w:val="0"/>
        </w:rPr>
        <w:t xml:space="preserve">altro </w:t>
      </w:r>
      <w:r w:rsidRPr="00770A1A">
        <w:rPr>
          <w:snapToGrid w:val="0"/>
        </w:rPr>
        <w:t xml:space="preserve">genere (fra cui, eventuali spese o commissioni bancarie dovute in relazione al </w:t>
      </w:r>
      <w:r w:rsidRPr="00770A1A">
        <w:rPr>
          <w:snapToGrid w:val="0"/>
        </w:rPr>
        <w:lastRenderedPageBreak/>
        <w:t xml:space="preserve">pagamento) devono intendersi, </w:t>
      </w:r>
      <w:r w:rsidRPr="00D54286">
        <w:rPr>
          <w:snapToGrid w:val="0"/>
        </w:rPr>
        <w:t xml:space="preserve">salvo differente specifica </w:t>
      </w:r>
      <w:r w:rsidRPr="00EC74AD">
        <w:rPr>
          <w:snapToGrid w:val="0"/>
        </w:rPr>
        <w:t>da indicarsi nell’Allegato</w:t>
      </w:r>
      <w:r>
        <w:rPr>
          <w:snapToGrid w:val="0"/>
        </w:rPr>
        <w:t xml:space="preserve"> 01</w:t>
      </w:r>
      <w:r w:rsidRPr="00770A1A">
        <w:rPr>
          <w:snapToGrid w:val="0"/>
        </w:rPr>
        <w:t>, a carico del Cliente.</w:t>
      </w:r>
    </w:p>
    <w:p w:rsidR="000971C7" w:rsidRPr="00770A1A" w:rsidRDefault="000971C7" w:rsidP="00FA4D15">
      <w:pPr>
        <w:spacing w:line="360" w:lineRule="auto"/>
        <w:jc w:val="both"/>
        <w:rPr>
          <w:snapToGrid w:val="0"/>
        </w:rPr>
      </w:pPr>
      <w:r>
        <w:rPr>
          <w:snapToGrid w:val="0"/>
        </w:rPr>
        <w:t>6.4</w:t>
      </w:r>
      <w:r>
        <w:rPr>
          <w:snapToGrid w:val="0"/>
        </w:rPr>
        <w:tab/>
        <w:t xml:space="preserve">Sono altresì a carico del Cliente tutte le spese inerenti il reso di prodotti e materiali non conformi. </w:t>
      </w:r>
    </w:p>
    <w:p w:rsidR="000971C7" w:rsidRPr="00546F70" w:rsidRDefault="000971C7" w:rsidP="001649B1">
      <w:pPr>
        <w:autoSpaceDE w:val="0"/>
        <w:autoSpaceDN w:val="0"/>
        <w:adjustRightInd w:val="0"/>
        <w:spacing w:line="360" w:lineRule="auto"/>
        <w:jc w:val="both"/>
        <w:rPr>
          <w:snapToGrid w:val="0"/>
        </w:rPr>
      </w:pPr>
    </w:p>
    <w:p w:rsidR="000971C7" w:rsidRDefault="000971C7" w:rsidP="00035464">
      <w:pPr>
        <w:autoSpaceDE w:val="0"/>
        <w:autoSpaceDN w:val="0"/>
        <w:adjustRightInd w:val="0"/>
        <w:spacing w:line="360" w:lineRule="auto"/>
        <w:jc w:val="both"/>
        <w:rPr>
          <w:b/>
          <w:snapToGrid w:val="0"/>
        </w:rPr>
      </w:pPr>
      <w:r>
        <w:rPr>
          <w:b/>
          <w:snapToGrid w:val="0"/>
        </w:rPr>
        <w:t>7.</w:t>
      </w:r>
      <w:r>
        <w:rPr>
          <w:b/>
          <w:snapToGrid w:val="0"/>
        </w:rPr>
        <w:tab/>
        <w:t>Recesso e risoluzione</w:t>
      </w:r>
    </w:p>
    <w:p w:rsidR="000971C7" w:rsidRPr="0017454D" w:rsidRDefault="000971C7" w:rsidP="00035464">
      <w:pPr>
        <w:autoSpaceDE w:val="0"/>
        <w:autoSpaceDN w:val="0"/>
        <w:adjustRightInd w:val="0"/>
        <w:spacing w:line="360" w:lineRule="auto"/>
        <w:jc w:val="both"/>
        <w:rPr>
          <w:snapToGrid w:val="0"/>
        </w:rPr>
      </w:pPr>
      <w:r>
        <w:rPr>
          <w:snapToGrid w:val="0"/>
        </w:rPr>
        <w:t>7.1</w:t>
      </w:r>
      <w:r>
        <w:rPr>
          <w:snapToGrid w:val="0"/>
        </w:rPr>
        <w:tab/>
      </w:r>
      <w:r w:rsidRPr="00101EE7">
        <w:rPr>
          <w:snapToGrid w:val="0"/>
        </w:rPr>
        <w:t xml:space="preserve">É </w:t>
      </w:r>
      <w:r w:rsidRPr="0017454D">
        <w:rPr>
          <w:snapToGrid w:val="0"/>
        </w:rPr>
        <w:t>facoltà delle Parti recedere dal presente accordo prima della naturale sc</w:t>
      </w:r>
      <w:r>
        <w:rPr>
          <w:snapToGrid w:val="0"/>
        </w:rPr>
        <w:t xml:space="preserve">adenza, con preavviso di 90 </w:t>
      </w:r>
      <w:r w:rsidRPr="0017454D">
        <w:rPr>
          <w:snapToGrid w:val="0"/>
        </w:rPr>
        <w:t xml:space="preserve">giorni da comunicarsi a mezzo di posta elettronica certificata all’indirizzo PEC appositamente comunicato alla stipula, e salva comunque l’esecuzione delle forniture in corso. </w:t>
      </w:r>
    </w:p>
    <w:p w:rsidR="000971C7" w:rsidRPr="0017454D" w:rsidRDefault="000971C7" w:rsidP="00035464">
      <w:pPr>
        <w:autoSpaceDE w:val="0"/>
        <w:autoSpaceDN w:val="0"/>
        <w:adjustRightInd w:val="0"/>
        <w:spacing w:line="360" w:lineRule="auto"/>
        <w:jc w:val="both"/>
        <w:rPr>
          <w:snapToGrid w:val="0"/>
        </w:rPr>
      </w:pPr>
      <w:r>
        <w:rPr>
          <w:snapToGrid w:val="0"/>
        </w:rPr>
        <w:t>7.2</w:t>
      </w:r>
      <w:r w:rsidRPr="0017454D">
        <w:rPr>
          <w:snapToGrid w:val="0"/>
        </w:rPr>
        <w:tab/>
        <w:t>Il presente accordo sarà risolto di diritto ai sensi dell’art. 1456 c.c. a seguito della semplice dichiarazione scritta della Cantina di volersi avvalere della presente clausola risolutiva espressa qualora il Cliente:</w:t>
      </w:r>
    </w:p>
    <w:p w:rsidR="000971C7" w:rsidRPr="0017454D" w:rsidRDefault="000971C7" w:rsidP="00035464">
      <w:pPr>
        <w:autoSpaceDE w:val="0"/>
        <w:autoSpaceDN w:val="0"/>
        <w:adjustRightInd w:val="0"/>
        <w:spacing w:line="360" w:lineRule="auto"/>
        <w:jc w:val="both"/>
        <w:rPr>
          <w:snapToGrid w:val="0"/>
        </w:rPr>
      </w:pPr>
      <w:r w:rsidRPr="0017454D">
        <w:rPr>
          <w:snapToGrid w:val="0"/>
        </w:rPr>
        <w:t>1) ometta o ritardi i pagamenti dovuti.</w:t>
      </w:r>
    </w:p>
    <w:p w:rsidR="000971C7" w:rsidRPr="0017454D" w:rsidRDefault="000971C7" w:rsidP="00035464">
      <w:pPr>
        <w:autoSpaceDE w:val="0"/>
        <w:autoSpaceDN w:val="0"/>
        <w:adjustRightInd w:val="0"/>
        <w:spacing w:line="360" w:lineRule="auto"/>
        <w:jc w:val="both"/>
        <w:rPr>
          <w:snapToGrid w:val="0"/>
        </w:rPr>
      </w:pPr>
      <w:r w:rsidRPr="0017454D">
        <w:rPr>
          <w:snapToGrid w:val="0"/>
        </w:rPr>
        <w:t>2) ritardi o manchi di prendere in consegna i prodotti nei termini previsti e/o concordati a norma del presente accordo, salva l’applicazione delle penali previste e la risarcibilità dell’eventuale maggior danno.</w:t>
      </w:r>
    </w:p>
    <w:p w:rsidR="000971C7" w:rsidRPr="0017454D" w:rsidRDefault="000971C7" w:rsidP="00035464">
      <w:pPr>
        <w:autoSpaceDE w:val="0"/>
        <w:autoSpaceDN w:val="0"/>
        <w:adjustRightInd w:val="0"/>
        <w:spacing w:line="360" w:lineRule="auto"/>
        <w:jc w:val="both"/>
        <w:rPr>
          <w:snapToGrid w:val="0"/>
        </w:rPr>
      </w:pPr>
      <w:r w:rsidRPr="0017454D">
        <w:rPr>
          <w:snapToGrid w:val="0"/>
        </w:rPr>
        <w:t>3) venga posto in liquidazione o sia assoggettato a una qualsiasi procedura concorsuale.</w:t>
      </w:r>
    </w:p>
    <w:p w:rsidR="000971C7" w:rsidRDefault="000971C7" w:rsidP="00035464">
      <w:pPr>
        <w:autoSpaceDE w:val="0"/>
        <w:autoSpaceDN w:val="0"/>
        <w:adjustRightInd w:val="0"/>
        <w:spacing w:line="360" w:lineRule="auto"/>
        <w:jc w:val="both"/>
        <w:rPr>
          <w:snapToGrid w:val="0"/>
        </w:rPr>
      </w:pPr>
      <w:r w:rsidRPr="0017454D">
        <w:rPr>
          <w:snapToGrid w:val="0"/>
        </w:rPr>
        <w:t>4) venga raggiunto da contestazioni/procedimenti amministrativi e/o penali per irregolarità commesse sui prodotti di cui al presente accordo, ovvero non dia tempestiva notizia alla Cantina.</w:t>
      </w:r>
      <w:r>
        <w:rPr>
          <w:snapToGrid w:val="0"/>
        </w:rPr>
        <w:t xml:space="preserve"> </w:t>
      </w:r>
    </w:p>
    <w:p w:rsidR="000971C7" w:rsidRDefault="000971C7" w:rsidP="00FF4682">
      <w:pPr>
        <w:spacing w:line="360" w:lineRule="auto"/>
        <w:rPr>
          <w:b/>
          <w:sz w:val="22"/>
          <w:szCs w:val="22"/>
        </w:rPr>
      </w:pPr>
    </w:p>
    <w:p w:rsidR="000971C7" w:rsidRDefault="000971C7" w:rsidP="00035464">
      <w:pPr>
        <w:spacing w:line="360" w:lineRule="auto"/>
        <w:rPr>
          <w:b/>
          <w:sz w:val="22"/>
          <w:szCs w:val="22"/>
        </w:rPr>
      </w:pPr>
      <w:r>
        <w:rPr>
          <w:b/>
          <w:sz w:val="22"/>
          <w:szCs w:val="22"/>
        </w:rPr>
        <w:t>8.</w:t>
      </w:r>
      <w:r>
        <w:rPr>
          <w:b/>
          <w:sz w:val="22"/>
          <w:szCs w:val="22"/>
        </w:rPr>
        <w:tab/>
        <w:t>C</w:t>
      </w:r>
      <w:r w:rsidRPr="0070350C">
        <w:rPr>
          <w:b/>
          <w:sz w:val="22"/>
          <w:szCs w:val="22"/>
        </w:rPr>
        <w:t>ontroversie</w:t>
      </w:r>
    </w:p>
    <w:p w:rsidR="000971C7" w:rsidRDefault="000971C7" w:rsidP="00035464">
      <w:pPr>
        <w:autoSpaceDE w:val="0"/>
        <w:autoSpaceDN w:val="0"/>
        <w:adjustRightInd w:val="0"/>
        <w:spacing w:line="360" w:lineRule="auto"/>
        <w:jc w:val="both"/>
        <w:rPr>
          <w:snapToGrid w:val="0"/>
        </w:rPr>
      </w:pPr>
      <w:r>
        <w:rPr>
          <w:snapToGrid w:val="0"/>
        </w:rPr>
        <w:t>8.1</w:t>
      </w:r>
      <w:r>
        <w:rPr>
          <w:snapToGrid w:val="0"/>
        </w:rPr>
        <w:tab/>
      </w:r>
      <w:r w:rsidRPr="005A4947">
        <w:rPr>
          <w:snapToGrid w:val="0"/>
        </w:rPr>
        <w:t xml:space="preserve">Tutte le controversie che dovessero insorgere tra le parti in </w:t>
      </w:r>
      <w:r>
        <w:rPr>
          <w:snapToGrid w:val="0"/>
        </w:rPr>
        <w:t>merito</w:t>
      </w:r>
      <w:r w:rsidRPr="005A4947">
        <w:rPr>
          <w:snapToGrid w:val="0"/>
        </w:rPr>
        <w:t xml:space="preserve"> alla validità, efficacia, interpretazione, esecuzione e</w:t>
      </w:r>
      <w:r>
        <w:rPr>
          <w:snapToGrid w:val="0"/>
        </w:rPr>
        <w:t xml:space="preserve"> risoluzione del presente accordo, con la sola eccezione dei pagamenti scaturenti in esecuzione dallo stesso, riservati alla competenza dell’Autorità Giudiziaria di Treviso, saranno deferite </w:t>
      </w:r>
      <w:r w:rsidRPr="000C70D9">
        <w:rPr>
          <w:snapToGrid w:val="0"/>
        </w:rPr>
        <w:t xml:space="preserve">a un collegio arbitrale composto di tre arbitri; ciascuna delle parti nominerà un arbitro, e questi ultimi nomineranno il terzo arbitro. Se una delle parti non nominasse il proprio arbitro, o in mancanza di accordo sul terzo arbitro, provvederà </w:t>
      </w:r>
      <w:r>
        <w:rPr>
          <w:snapToGrid w:val="0"/>
        </w:rPr>
        <w:t>a scelta del ricorrente il Presidente dell’UIV ovvero il Presidente dell’Accademia Italiana della Vite e del Vino</w:t>
      </w:r>
      <w:r w:rsidRPr="000C70D9">
        <w:rPr>
          <w:snapToGrid w:val="0"/>
        </w:rPr>
        <w:t xml:space="preserve">. Il collegio deciderà in via irrituale, secondo diritto, senza formalità e regolando </w:t>
      </w:r>
      <w:r w:rsidRPr="000C70D9">
        <w:rPr>
          <w:snapToGrid w:val="0"/>
        </w:rPr>
        <w:lastRenderedPageBreak/>
        <w:t>lo svolgimento del procedimento arbitrale nel modo che riterrà più opportuno, nel rispetto del principio del contraddittorio. La legge regolatrice</w:t>
      </w:r>
      <w:r w:rsidRPr="0006401C">
        <w:rPr>
          <w:snapToGrid w:val="0"/>
        </w:rPr>
        <w:t xml:space="preserve"> del contratto sarà quella sostanziale dello Stato </w:t>
      </w:r>
      <w:r>
        <w:rPr>
          <w:snapToGrid w:val="0"/>
        </w:rPr>
        <w:t xml:space="preserve">Italiano. </w:t>
      </w:r>
      <w:r>
        <w:t>La sede della</w:t>
      </w:r>
      <w:r w:rsidRPr="0075677F">
        <w:t xml:space="preserve"> procedura arbitrale viene indicata di comune accordo</w:t>
      </w:r>
      <w:r>
        <w:t xml:space="preserve"> tra le</w:t>
      </w:r>
      <w:r w:rsidRPr="0075677F">
        <w:t xml:space="preserve"> Parti nell’ambito territoriale in cui ha sede la</w:t>
      </w:r>
      <w:r>
        <w:t xml:space="preserve"> Cantina. </w:t>
      </w:r>
      <w:r w:rsidRPr="005A4947">
        <w:rPr>
          <w:snapToGrid w:val="0"/>
        </w:rPr>
        <w:t>Le parti si impegnano a dare pronta e puntuale</w:t>
      </w:r>
      <w:r>
        <w:rPr>
          <w:snapToGrid w:val="0"/>
        </w:rPr>
        <w:t xml:space="preserve"> esecuzione alla decisione dell’</w:t>
      </w:r>
      <w:r w:rsidRPr="005A4947">
        <w:rPr>
          <w:snapToGrid w:val="0"/>
        </w:rPr>
        <w:t>arbitro o degli arbitri,</w:t>
      </w:r>
      <w:r>
        <w:rPr>
          <w:snapToGrid w:val="0"/>
        </w:rPr>
        <w:t xml:space="preserve"> cui sin d’</w:t>
      </w:r>
      <w:r w:rsidRPr="005A4947">
        <w:rPr>
          <w:snapToGrid w:val="0"/>
        </w:rPr>
        <w:t>ora attribuiscono la stessa efficacia vincolante della loro stessa volontà contrattuale.</w:t>
      </w:r>
    </w:p>
    <w:p w:rsidR="000971C7" w:rsidRDefault="000971C7" w:rsidP="00035464">
      <w:pPr>
        <w:autoSpaceDE w:val="0"/>
        <w:autoSpaceDN w:val="0"/>
        <w:adjustRightInd w:val="0"/>
        <w:spacing w:line="360" w:lineRule="auto"/>
        <w:jc w:val="both"/>
        <w:rPr>
          <w:snapToGrid w:val="0"/>
        </w:rPr>
      </w:pPr>
    </w:p>
    <w:p w:rsidR="000971C7" w:rsidRPr="00EC74AD" w:rsidRDefault="000971C7" w:rsidP="00035464">
      <w:pPr>
        <w:autoSpaceDE w:val="0"/>
        <w:autoSpaceDN w:val="0"/>
        <w:adjustRightInd w:val="0"/>
        <w:spacing w:line="360" w:lineRule="auto"/>
        <w:jc w:val="both"/>
        <w:rPr>
          <w:b/>
          <w:snapToGrid w:val="0"/>
        </w:rPr>
      </w:pPr>
      <w:r>
        <w:rPr>
          <w:b/>
          <w:snapToGrid w:val="0"/>
        </w:rPr>
        <w:t>9</w:t>
      </w:r>
      <w:r>
        <w:rPr>
          <w:b/>
          <w:snapToGrid w:val="0"/>
        </w:rPr>
        <w:tab/>
      </w:r>
      <w:r w:rsidRPr="00EC74AD">
        <w:rPr>
          <w:b/>
          <w:snapToGrid w:val="0"/>
        </w:rPr>
        <w:t>Riservatezza</w:t>
      </w:r>
    </w:p>
    <w:p w:rsidR="000971C7" w:rsidRDefault="000971C7" w:rsidP="00A478F5">
      <w:pPr>
        <w:pStyle w:val="Corpodeltesto2"/>
        <w:tabs>
          <w:tab w:val="left" w:pos="709"/>
        </w:tabs>
        <w:spacing w:line="360" w:lineRule="auto"/>
        <w:jc w:val="both"/>
      </w:pPr>
      <w:r>
        <w:rPr>
          <w:snapToGrid w:val="0"/>
        </w:rPr>
        <w:t>9.1</w:t>
      </w:r>
      <w:r>
        <w:rPr>
          <w:snapToGrid w:val="0"/>
        </w:rPr>
        <w:tab/>
        <w:t xml:space="preserve">Le Parti </w:t>
      </w:r>
      <w:r w:rsidRPr="00C5695A">
        <w:rPr>
          <w:snapToGrid w:val="0"/>
        </w:rPr>
        <w:t xml:space="preserve"> </w:t>
      </w:r>
      <w:r w:rsidRPr="00C5695A">
        <w:t>si impegna</w:t>
      </w:r>
      <w:r>
        <w:t>no</w:t>
      </w:r>
      <w:r w:rsidRPr="00C5695A">
        <w:t xml:space="preserve"> espressamente e formalmente </w:t>
      </w:r>
      <w:r>
        <w:t>a</w:t>
      </w:r>
      <w:r w:rsidRPr="00C5695A">
        <w:t xml:space="preserve"> non divulgare e/o utilizzare per scopi diversi da quelli str</w:t>
      </w:r>
      <w:r>
        <w:t>ettamente inerenti il presente accordo</w:t>
      </w:r>
      <w:r w:rsidRPr="00C5695A">
        <w:t xml:space="preserve">, anche dopo </w:t>
      </w:r>
      <w:r>
        <w:t>l’esecuzione</w:t>
      </w:r>
      <w:r w:rsidRPr="00C5695A">
        <w:t xml:space="preserve"> </w:t>
      </w:r>
      <w:r>
        <w:t>delle prestazioni</w:t>
      </w:r>
      <w:r w:rsidRPr="00C5695A">
        <w:t xml:space="preserve">, dati, risultati, processi ed ogni altra informazione di cui </w:t>
      </w:r>
      <w:r w:rsidRPr="00B01A70">
        <w:t>vengano</w:t>
      </w:r>
      <w:r w:rsidRPr="00C5695A">
        <w:t xml:space="preserve"> a conoscenza nel corso dello svolgimento del presente </w:t>
      </w:r>
      <w:r>
        <w:t>rapporto contrattuale</w:t>
      </w:r>
      <w:r w:rsidRPr="00C5695A">
        <w:t xml:space="preserve"> ed anche successivamen</w:t>
      </w:r>
      <w:r>
        <w:t>te alla cessazione del medesimo.</w:t>
      </w:r>
    </w:p>
    <w:p w:rsidR="000971C7" w:rsidRPr="005A4947" w:rsidRDefault="000971C7" w:rsidP="00035464">
      <w:pPr>
        <w:autoSpaceDE w:val="0"/>
        <w:autoSpaceDN w:val="0"/>
        <w:adjustRightInd w:val="0"/>
        <w:spacing w:line="360" w:lineRule="auto"/>
        <w:jc w:val="both"/>
        <w:rPr>
          <w:snapToGrid w:val="0"/>
        </w:rPr>
      </w:pPr>
    </w:p>
    <w:p w:rsidR="000971C7" w:rsidRPr="00027B66" w:rsidRDefault="000971C7" w:rsidP="00035464">
      <w:pPr>
        <w:spacing w:after="120" w:line="360" w:lineRule="auto"/>
        <w:jc w:val="both"/>
        <w:rPr>
          <w:b/>
        </w:rPr>
      </w:pPr>
      <w:r>
        <w:rPr>
          <w:b/>
          <w:sz w:val="22"/>
          <w:szCs w:val="22"/>
        </w:rPr>
        <w:t>10</w:t>
      </w:r>
      <w:r w:rsidRPr="00EA58C8">
        <w:rPr>
          <w:b/>
          <w:sz w:val="22"/>
          <w:szCs w:val="22"/>
        </w:rPr>
        <w:tab/>
      </w:r>
      <w:r w:rsidRPr="00027B66">
        <w:rPr>
          <w:b/>
        </w:rPr>
        <w:t>Disposizioni finali</w:t>
      </w:r>
    </w:p>
    <w:p w:rsidR="000971C7" w:rsidRDefault="000971C7" w:rsidP="00035464">
      <w:pPr>
        <w:spacing w:after="120" w:line="360" w:lineRule="auto"/>
        <w:jc w:val="both"/>
        <w:rPr>
          <w:lang w:val="ro-RO"/>
        </w:rPr>
      </w:pPr>
      <w:r>
        <w:rPr>
          <w:lang w:val="ro-RO"/>
        </w:rPr>
        <w:t>10.1</w:t>
      </w:r>
      <w:r>
        <w:rPr>
          <w:lang w:val="ro-RO"/>
        </w:rPr>
        <w:tab/>
      </w:r>
      <w:r w:rsidRPr="0070350C">
        <w:rPr>
          <w:lang w:val="ro-RO"/>
        </w:rPr>
        <w:t xml:space="preserve">Le </w:t>
      </w:r>
      <w:r>
        <w:rPr>
          <w:lang w:val="ro-RO"/>
        </w:rPr>
        <w:t>P</w:t>
      </w:r>
      <w:r w:rsidRPr="0070350C">
        <w:rPr>
          <w:lang w:val="ro-RO"/>
        </w:rPr>
        <w:t xml:space="preserve">arti dichiarano che il testo del presente contratto è stato oggetto di articolata trattativa, avendone le stesse esaminata e discussa ogni singola clausola, ben consapevoli delle reciproche obbligazioni e soggezioni, nonché dei reciproci diritti. Il presente contratto annulla e sostituisce qualsiasi altra precedente convenzione verbale o scritta </w:t>
      </w:r>
      <w:r>
        <w:rPr>
          <w:lang w:val="ro-RO"/>
        </w:rPr>
        <w:t>tra le medesime</w:t>
      </w:r>
      <w:r w:rsidRPr="0070350C">
        <w:rPr>
          <w:lang w:val="ro-RO"/>
        </w:rPr>
        <w:t>.</w:t>
      </w:r>
    </w:p>
    <w:p w:rsidR="000971C7" w:rsidRDefault="000971C7" w:rsidP="00035464">
      <w:pPr>
        <w:spacing w:line="360" w:lineRule="auto"/>
        <w:jc w:val="both"/>
      </w:pPr>
      <w:r>
        <w:t>10.2</w:t>
      </w:r>
      <w:r>
        <w:tab/>
      </w:r>
      <w:r w:rsidRPr="00064BDF">
        <w:t>La non validità di singole clausole del presente contratto, indipendentemente dal motivo della non validità, non compromette la validità delle altre clausole del contratto. La clausola non valida sarà sostituita da una misura surrogatoria che corrisponda al meglio all’oggetto e agli obiettivi del contratto nonché agli interessi delle parti contraenti.</w:t>
      </w:r>
    </w:p>
    <w:p w:rsidR="000971C7" w:rsidRDefault="000971C7" w:rsidP="00035464">
      <w:pPr>
        <w:spacing w:line="360" w:lineRule="auto"/>
        <w:jc w:val="both"/>
      </w:pPr>
      <w:r>
        <w:t>10</w:t>
      </w:r>
      <w:r w:rsidRPr="008156E7">
        <w:t>.3</w:t>
      </w:r>
      <w:r w:rsidRPr="008156E7">
        <w:tab/>
      </w:r>
      <w:r>
        <w:t>Sono parte integrante del presente accordo gli allegati ivi indicati, purché  muniti di data, numero di revisione e sottoscrizione delle Parti.</w:t>
      </w:r>
    </w:p>
    <w:p w:rsidR="000971C7" w:rsidRPr="00636A4E" w:rsidRDefault="000971C7" w:rsidP="00035464">
      <w:pPr>
        <w:spacing w:line="360" w:lineRule="auto"/>
        <w:jc w:val="both"/>
      </w:pPr>
      <w:r w:rsidRPr="008156E7">
        <w:t>C</w:t>
      </w:r>
      <w:r w:rsidRPr="008156E7">
        <w:rPr>
          <w:sz w:val="22"/>
          <w:szCs w:val="22"/>
        </w:rPr>
        <w:t>onegliano/Vittorio Veneto, lì</w:t>
      </w:r>
      <w:r>
        <w:rPr>
          <w:sz w:val="22"/>
          <w:szCs w:val="22"/>
        </w:rPr>
        <w:t xml:space="preserve"> _____</w:t>
      </w:r>
    </w:p>
    <w:p w:rsidR="000971C7" w:rsidRDefault="000971C7" w:rsidP="00035464">
      <w:pPr>
        <w:spacing w:line="360" w:lineRule="auto"/>
        <w:ind w:left="360" w:hanging="360"/>
        <w:jc w:val="both"/>
        <w:rPr>
          <w:sz w:val="22"/>
          <w:szCs w:val="22"/>
        </w:rPr>
      </w:pPr>
    </w:p>
    <w:p w:rsidR="000971C7" w:rsidRDefault="000971C7" w:rsidP="00035464">
      <w:pPr>
        <w:spacing w:line="360" w:lineRule="auto"/>
        <w:ind w:left="360" w:hanging="360"/>
        <w:jc w:val="both"/>
        <w:rPr>
          <w:sz w:val="22"/>
          <w:szCs w:val="22"/>
        </w:rPr>
      </w:pPr>
      <w:r>
        <w:rPr>
          <w:sz w:val="22"/>
          <w:szCs w:val="22"/>
        </w:rPr>
        <w:t xml:space="preserve">La Cantina </w:t>
      </w:r>
    </w:p>
    <w:p w:rsidR="000971C7" w:rsidRPr="000C3B39" w:rsidRDefault="000971C7" w:rsidP="00035464">
      <w:pPr>
        <w:keepNext/>
        <w:spacing w:line="360" w:lineRule="auto"/>
        <w:outlineLvl w:val="1"/>
      </w:pPr>
      <w:r w:rsidRPr="000C3B39">
        <w:lastRenderedPageBreak/>
        <w:t>il legale rappresentante (___________)</w:t>
      </w:r>
    </w:p>
    <w:p w:rsidR="000971C7" w:rsidRDefault="000971C7" w:rsidP="00035464">
      <w:pPr>
        <w:keepNext/>
        <w:spacing w:line="360" w:lineRule="auto"/>
        <w:outlineLvl w:val="1"/>
      </w:pPr>
      <w:r>
        <w:t>_________________________________</w:t>
      </w:r>
    </w:p>
    <w:p w:rsidR="000971C7" w:rsidRDefault="000971C7" w:rsidP="00035464">
      <w:pPr>
        <w:keepNext/>
        <w:spacing w:line="360" w:lineRule="auto"/>
        <w:outlineLvl w:val="1"/>
      </w:pPr>
      <w:r>
        <w:t xml:space="preserve">Il Cliente </w:t>
      </w:r>
    </w:p>
    <w:p w:rsidR="000971C7" w:rsidRPr="000C3B39" w:rsidRDefault="000971C7" w:rsidP="00035464">
      <w:pPr>
        <w:keepNext/>
        <w:spacing w:line="360" w:lineRule="auto"/>
        <w:outlineLvl w:val="1"/>
      </w:pPr>
      <w:r>
        <w:t>___________________</w:t>
      </w:r>
    </w:p>
    <w:p w:rsidR="000971C7" w:rsidRPr="000C3B39" w:rsidRDefault="000971C7" w:rsidP="00035464">
      <w:pPr>
        <w:keepNext/>
        <w:spacing w:line="360" w:lineRule="auto"/>
        <w:outlineLvl w:val="1"/>
      </w:pPr>
      <w:r w:rsidRPr="000C3B39">
        <w:t>il legale rappresentante (______________)</w:t>
      </w:r>
    </w:p>
    <w:p w:rsidR="000971C7" w:rsidRPr="00434900" w:rsidRDefault="000971C7" w:rsidP="00035464">
      <w:pPr>
        <w:spacing w:line="360" w:lineRule="auto"/>
        <w:rPr>
          <w:b/>
        </w:rPr>
      </w:pPr>
    </w:p>
    <w:p w:rsidR="000971C7" w:rsidRDefault="000971C7" w:rsidP="00035464">
      <w:pPr>
        <w:autoSpaceDE w:val="0"/>
        <w:autoSpaceDN w:val="0"/>
        <w:adjustRightInd w:val="0"/>
        <w:spacing w:line="360" w:lineRule="auto"/>
        <w:jc w:val="both"/>
      </w:pPr>
      <w:r w:rsidRPr="00434900">
        <w:t>Ai sensi e per gli effetti di quanto previsto dagli artt. 1341 e 1342 c.c., si sottoscrivono per approvazione specifica, dopo attenta lettura, le seguenti clausole contrattuali:</w:t>
      </w:r>
    </w:p>
    <w:p w:rsidR="000971C7" w:rsidRPr="00287CFF" w:rsidRDefault="000971C7" w:rsidP="00035464">
      <w:pPr>
        <w:autoSpaceDE w:val="0"/>
        <w:autoSpaceDN w:val="0"/>
        <w:adjustRightInd w:val="0"/>
        <w:spacing w:line="360" w:lineRule="auto"/>
        <w:jc w:val="both"/>
        <w:rPr>
          <w:snapToGrid w:val="0"/>
        </w:rPr>
      </w:pPr>
      <w:r>
        <w:t xml:space="preserve">2 Modalità dello svolgimento della fornitura; </w:t>
      </w:r>
      <w:r w:rsidRPr="00287CFF">
        <w:t xml:space="preserve"> 4 Termini e penali;</w:t>
      </w:r>
      <w:r w:rsidRPr="00287CFF">
        <w:rPr>
          <w:snapToGrid w:val="0"/>
        </w:rPr>
        <w:t xml:space="preserve">    5 </w:t>
      </w:r>
      <w:r w:rsidRPr="00287CFF">
        <w:t>Esonero di responsabilità e manleve - Clausola solve et repete</w:t>
      </w:r>
      <w:r w:rsidRPr="00287CFF">
        <w:rPr>
          <w:snapToGrid w:val="0"/>
        </w:rPr>
        <w:t>;  6 Prezzo</w:t>
      </w:r>
      <w:r>
        <w:rPr>
          <w:snapToGrid w:val="0"/>
        </w:rPr>
        <w:t xml:space="preserve"> </w:t>
      </w:r>
      <w:r w:rsidRPr="00287CFF">
        <w:rPr>
          <w:snapToGrid w:val="0"/>
        </w:rPr>
        <w:t>e modalità di pagamento, interessi e spese; 7 Recesso e risoluzione; 8 Controversie.</w:t>
      </w:r>
    </w:p>
    <w:p w:rsidR="000971C7" w:rsidRDefault="000971C7" w:rsidP="00035464">
      <w:pPr>
        <w:spacing w:line="360" w:lineRule="auto"/>
        <w:ind w:left="360" w:hanging="360"/>
        <w:jc w:val="both"/>
        <w:rPr>
          <w:sz w:val="22"/>
          <w:szCs w:val="22"/>
        </w:rPr>
      </w:pPr>
      <w:r w:rsidRPr="00287CFF">
        <w:rPr>
          <w:sz w:val="22"/>
          <w:szCs w:val="22"/>
        </w:rPr>
        <w:t>Conegliano/Vittorio Veneto, lì _____</w:t>
      </w:r>
    </w:p>
    <w:p w:rsidR="000971C7" w:rsidRDefault="000971C7" w:rsidP="00035464">
      <w:pPr>
        <w:spacing w:line="360" w:lineRule="auto"/>
        <w:ind w:left="360" w:hanging="360"/>
        <w:jc w:val="both"/>
        <w:rPr>
          <w:sz w:val="22"/>
          <w:szCs w:val="22"/>
        </w:rPr>
      </w:pPr>
    </w:p>
    <w:p w:rsidR="000971C7" w:rsidRDefault="000971C7" w:rsidP="00035464">
      <w:pPr>
        <w:spacing w:line="360" w:lineRule="auto"/>
        <w:ind w:left="360" w:hanging="360"/>
        <w:jc w:val="both"/>
        <w:rPr>
          <w:sz w:val="22"/>
          <w:szCs w:val="22"/>
        </w:rPr>
      </w:pPr>
      <w:r>
        <w:rPr>
          <w:sz w:val="22"/>
          <w:szCs w:val="22"/>
        </w:rPr>
        <w:t xml:space="preserve">La Cantina </w:t>
      </w:r>
    </w:p>
    <w:p w:rsidR="000971C7" w:rsidRPr="000C3B39" w:rsidRDefault="000971C7" w:rsidP="00035464">
      <w:pPr>
        <w:keepNext/>
        <w:spacing w:line="360" w:lineRule="auto"/>
        <w:outlineLvl w:val="1"/>
      </w:pPr>
      <w:r w:rsidRPr="000C3B39">
        <w:t>il legale rappresentante (___________)</w:t>
      </w:r>
    </w:p>
    <w:p w:rsidR="000971C7" w:rsidRDefault="000971C7" w:rsidP="00035464">
      <w:pPr>
        <w:keepNext/>
        <w:spacing w:line="360" w:lineRule="auto"/>
        <w:outlineLvl w:val="1"/>
      </w:pPr>
      <w:r>
        <w:t>_________________________________</w:t>
      </w:r>
    </w:p>
    <w:p w:rsidR="000971C7" w:rsidRDefault="000971C7" w:rsidP="00035464">
      <w:pPr>
        <w:keepNext/>
        <w:spacing w:line="360" w:lineRule="auto"/>
        <w:outlineLvl w:val="1"/>
      </w:pPr>
    </w:p>
    <w:p w:rsidR="000971C7" w:rsidRDefault="000971C7" w:rsidP="00035464">
      <w:pPr>
        <w:keepNext/>
        <w:spacing w:line="360" w:lineRule="auto"/>
        <w:outlineLvl w:val="1"/>
      </w:pPr>
      <w:r>
        <w:t>Il Cliente</w:t>
      </w:r>
    </w:p>
    <w:p w:rsidR="000971C7" w:rsidRPr="009410BA" w:rsidRDefault="000971C7" w:rsidP="00035464">
      <w:pPr>
        <w:keepNext/>
        <w:spacing w:line="360" w:lineRule="auto"/>
        <w:outlineLvl w:val="1"/>
        <w:rPr>
          <w:sz w:val="22"/>
          <w:szCs w:val="22"/>
        </w:rPr>
      </w:pPr>
      <w:r>
        <w:t xml:space="preserve">il </w:t>
      </w:r>
      <w:r w:rsidRPr="000C3B39">
        <w:t>legale</w:t>
      </w:r>
      <w:r>
        <w:t xml:space="preserve"> rappresentante (______________)</w:t>
      </w:r>
    </w:p>
    <w:p w:rsidR="000971C7" w:rsidRPr="009410BA" w:rsidRDefault="000971C7" w:rsidP="00FF4682">
      <w:pPr>
        <w:spacing w:line="360" w:lineRule="auto"/>
        <w:rPr>
          <w:b/>
          <w:sz w:val="22"/>
          <w:szCs w:val="22"/>
        </w:rPr>
      </w:pPr>
    </w:p>
    <w:p w:rsidR="000971C7" w:rsidRPr="009410BA" w:rsidRDefault="000971C7">
      <w:pPr>
        <w:rPr>
          <w:sz w:val="22"/>
          <w:szCs w:val="22"/>
        </w:rPr>
      </w:pPr>
    </w:p>
    <w:sectPr w:rsidR="000971C7" w:rsidRPr="009410BA" w:rsidSect="00DD7F5C">
      <w:headerReference w:type="default" r:id="rId7"/>
      <w:footerReference w:type="even" r:id="rId8"/>
      <w:footerReference w:type="default" r:id="rId9"/>
      <w:pgSz w:w="11906" w:h="16838"/>
      <w:pgMar w:top="2098" w:right="2268" w:bottom="1247"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81A" w:rsidRDefault="00E1581A">
      <w:r>
        <w:separator/>
      </w:r>
    </w:p>
  </w:endnote>
  <w:endnote w:type="continuationSeparator" w:id="0">
    <w:p w:rsidR="00E1581A" w:rsidRDefault="00E15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1C7" w:rsidRDefault="000971C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0971C7" w:rsidRDefault="000971C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1C7" w:rsidRDefault="000971C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128D7">
      <w:rPr>
        <w:rStyle w:val="Numeropagina"/>
        <w:noProof/>
      </w:rPr>
      <w:t>1</w:t>
    </w:r>
    <w:r>
      <w:rPr>
        <w:rStyle w:val="Numeropagina"/>
      </w:rPr>
      <w:fldChar w:fldCharType="end"/>
    </w:r>
  </w:p>
  <w:p w:rsidR="000971C7" w:rsidRDefault="000971C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81A" w:rsidRDefault="00E1581A">
      <w:r>
        <w:separator/>
      </w:r>
    </w:p>
  </w:footnote>
  <w:footnote w:type="continuationSeparator" w:id="0">
    <w:p w:rsidR="00E1581A" w:rsidRDefault="00E15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1C7" w:rsidRDefault="000971C7" w:rsidP="004C3C35">
    <w:pPr>
      <w:pStyle w:val="Intestazione"/>
      <w:tabs>
        <w:tab w:val="clear" w:pos="4819"/>
        <w:tab w:val="clear" w:pos="9638"/>
      </w:tabs>
    </w:pPr>
    <w:r>
      <w:tab/>
    </w:r>
    <w:r>
      <w:tab/>
    </w:r>
    <w:r>
      <w:tab/>
    </w:r>
    <w:r>
      <w:tab/>
    </w:r>
    <w:r>
      <w:tab/>
    </w:r>
    <w:r>
      <w:tab/>
      <w:t>TIPO B – fornitura prodotto imbottigliato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2E9A"/>
    <w:multiLevelType w:val="multilevel"/>
    <w:tmpl w:val="3CA296F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4B01168"/>
    <w:multiLevelType w:val="multilevel"/>
    <w:tmpl w:val="B98EEAA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71D1AD8"/>
    <w:multiLevelType w:val="multilevel"/>
    <w:tmpl w:val="F8B6E15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A0F21B3"/>
    <w:multiLevelType w:val="multilevel"/>
    <w:tmpl w:val="F26A5BAC"/>
    <w:lvl w:ilvl="0">
      <w:start w:val="3"/>
      <w:numFmt w:val="none"/>
      <w:lvlText w:val="4.1"/>
      <w:lvlJc w:val="left"/>
      <w:pPr>
        <w:tabs>
          <w:tab w:val="num" w:pos="360"/>
        </w:tabs>
        <w:ind w:left="360" w:hanging="360"/>
      </w:pPr>
      <w:rPr>
        <w:rFonts w:cs="Times New Roman" w:hint="default"/>
      </w:rPr>
    </w:lvl>
    <w:lvl w:ilvl="1">
      <w:start w:val="4"/>
      <w:numFmt w:val="none"/>
      <w:lvlText w:val="4.1"/>
      <w:lvlJc w:val="left"/>
      <w:pPr>
        <w:tabs>
          <w:tab w:val="num" w:pos="360"/>
        </w:tabs>
        <w:ind w:left="360" w:hanging="360"/>
      </w:pPr>
      <w:rPr>
        <w:rFonts w:cs="Times New Roman" w:hint="default"/>
        <w:b w:val="0"/>
      </w:rPr>
    </w:lvl>
    <w:lvl w:ilvl="2">
      <w:start w:val="1"/>
      <w:numFmt w:val="decimal"/>
      <w:lvlText w:val="%14.1"/>
      <w:lvlJc w:val="left"/>
      <w:pPr>
        <w:tabs>
          <w:tab w:val="num" w:pos="720"/>
        </w:tabs>
        <w:ind w:left="720" w:hanging="720"/>
      </w:pPr>
      <w:rPr>
        <w:rFonts w:cs="Times New Roman" w:hint="default"/>
      </w:rPr>
    </w:lvl>
    <w:lvl w:ilvl="3">
      <w:start w:val="1"/>
      <w:numFmt w:val="none"/>
      <w:lvlText w:val="4.1"/>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2CD720E"/>
    <w:multiLevelType w:val="multilevel"/>
    <w:tmpl w:val="3CA296FE"/>
    <w:lvl w:ilvl="0">
      <w:start w:val="5"/>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5" w15:restartNumberingAfterBreak="0">
    <w:nsid w:val="142F115B"/>
    <w:multiLevelType w:val="multilevel"/>
    <w:tmpl w:val="A824D874"/>
    <w:lvl w:ilvl="0">
      <w:start w:val="3"/>
      <w:numFmt w:val="decimal"/>
      <w:lvlText w:val="%1"/>
      <w:lvlJc w:val="left"/>
      <w:pPr>
        <w:tabs>
          <w:tab w:val="num" w:pos="360"/>
        </w:tabs>
        <w:ind w:left="360" w:hanging="360"/>
      </w:pPr>
      <w:rPr>
        <w:rFonts w:cs="Times New Roman" w:hint="default"/>
      </w:rPr>
    </w:lvl>
    <w:lvl w:ilvl="1">
      <w:start w:val="4"/>
      <w:numFmt w:val="none"/>
      <w:lvlText w:val="4.1"/>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A9F691D"/>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AB1384A"/>
    <w:multiLevelType w:val="multilevel"/>
    <w:tmpl w:val="7158DB22"/>
    <w:lvl w:ilvl="0">
      <w:start w:val="4"/>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8" w15:restartNumberingAfterBreak="0">
    <w:nsid w:val="1BFC5BF5"/>
    <w:multiLevelType w:val="multilevel"/>
    <w:tmpl w:val="B98EEAA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C5C3EFF"/>
    <w:multiLevelType w:val="multilevel"/>
    <w:tmpl w:val="35068C9A"/>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3"/>
      <w:numFmt w:val="none"/>
      <w:lvlText w:val=""/>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CBF014E"/>
    <w:multiLevelType w:val="multilevel"/>
    <w:tmpl w:val="C4466C38"/>
    <w:lvl w:ilvl="0">
      <w:start w:val="3"/>
      <w:numFmt w:val="decimal"/>
      <w:lvlText w:val="%1"/>
      <w:lvlJc w:val="left"/>
      <w:pPr>
        <w:tabs>
          <w:tab w:val="num" w:pos="360"/>
        </w:tabs>
        <w:ind w:left="360" w:hanging="360"/>
      </w:pPr>
      <w:rPr>
        <w:rFonts w:cs="Times New Roman" w:hint="default"/>
      </w:rPr>
    </w:lvl>
    <w:lvl w:ilvl="1">
      <w:start w:val="4"/>
      <w:numFmt w:val="decimal"/>
      <w:lvlText w:val="%24.1"/>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none"/>
      <w:lvlText w:val="4.1"/>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D80D4B"/>
    <w:multiLevelType w:val="multilevel"/>
    <w:tmpl w:val="BDA4E67E"/>
    <w:lvl w:ilvl="0">
      <w:start w:val="3"/>
      <w:numFmt w:val="decimal"/>
      <w:lvlText w:val="%1"/>
      <w:lvlJc w:val="left"/>
      <w:pPr>
        <w:tabs>
          <w:tab w:val="num" w:pos="360"/>
        </w:tabs>
        <w:ind w:left="360" w:hanging="360"/>
      </w:pPr>
      <w:rPr>
        <w:rFonts w:cs="Times New Roman" w:hint="default"/>
      </w:rPr>
    </w:lvl>
    <w:lvl w:ilvl="1">
      <w:start w:val="4"/>
      <w:numFmt w:val="decimal"/>
      <w:lvlText w:val="%24.1"/>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08E1806"/>
    <w:multiLevelType w:val="multilevel"/>
    <w:tmpl w:val="3CA296F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0E056E2"/>
    <w:multiLevelType w:val="hybridMultilevel"/>
    <w:tmpl w:val="70C82A30"/>
    <w:lvl w:ilvl="0" w:tplc="4C502016">
      <w:start w:val="5"/>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2B23CCB"/>
    <w:multiLevelType w:val="multilevel"/>
    <w:tmpl w:val="3CA296F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61F264F"/>
    <w:multiLevelType w:val="hybridMultilevel"/>
    <w:tmpl w:val="0A607366"/>
    <w:lvl w:ilvl="0" w:tplc="B1CEBC4E">
      <w:start w:val="1"/>
      <w:numFmt w:val="none"/>
      <w:lvlText w:val="9"/>
      <w:lvlJc w:val="left"/>
      <w:pPr>
        <w:tabs>
          <w:tab w:val="num" w:pos="360"/>
        </w:tabs>
        <w:ind w:left="36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B2157DB"/>
    <w:multiLevelType w:val="multilevel"/>
    <w:tmpl w:val="43823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2B2D26CE"/>
    <w:multiLevelType w:val="multilevel"/>
    <w:tmpl w:val="92287EA8"/>
    <w:lvl w:ilvl="0">
      <w:start w:val="3"/>
      <w:numFmt w:val="none"/>
      <w:lvlText w:val="4.1"/>
      <w:lvlJc w:val="left"/>
      <w:pPr>
        <w:tabs>
          <w:tab w:val="num" w:pos="360"/>
        </w:tabs>
        <w:ind w:left="360" w:hanging="360"/>
      </w:pPr>
      <w:rPr>
        <w:rFonts w:cs="Times New Roman" w:hint="default"/>
      </w:rPr>
    </w:lvl>
    <w:lvl w:ilvl="1">
      <w:start w:val="4"/>
      <w:numFmt w:val="none"/>
      <w:lvlText w:val="4.1"/>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none"/>
      <w:lvlText w:val="4.1"/>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D781B61"/>
    <w:multiLevelType w:val="multilevel"/>
    <w:tmpl w:val="C878553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07415DB"/>
    <w:multiLevelType w:val="multilevel"/>
    <w:tmpl w:val="B98EEAA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6866BD2"/>
    <w:multiLevelType w:val="multilevel"/>
    <w:tmpl w:val="7158DB22"/>
    <w:lvl w:ilvl="0">
      <w:start w:val="4"/>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1" w15:restartNumberingAfterBreak="0">
    <w:nsid w:val="3C072066"/>
    <w:multiLevelType w:val="multilevel"/>
    <w:tmpl w:val="3CA296F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26851E9"/>
    <w:multiLevelType w:val="multilevel"/>
    <w:tmpl w:val="B6EC158E"/>
    <w:lvl w:ilvl="0">
      <w:start w:val="3"/>
      <w:numFmt w:val="decimal"/>
      <w:lvlText w:val="%1"/>
      <w:lvlJc w:val="left"/>
      <w:pPr>
        <w:tabs>
          <w:tab w:val="num" w:pos="360"/>
        </w:tabs>
        <w:ind w:left="360" w:hanging="360"/>
      </w:pPr>
      <w:rPr>
        <w:rFonts w:cs="Times New Roman" w:hint="default"/>
      </w:rPr>
    </w:lvl>
    <w:lvl w:ilvl="1">
      <w:start w:val="4"/>
      <w:numFmt w:val="none"/>
      <w:lvlText w:val="4.1"/>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none"/>
      <w:lvlText w:val="4.1"/>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2DD5AF4"/>
    <w:multiLevelType w:val="multilevel"/>
    <w:tmpl w:val="F9944C16"/>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5063887"/>
    <w:multiLevelType w:val="multilevel"/>
    <w:tmpl w:val="B98EEAA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45A76429"/>
    <w:multiLevelType w:val="multilevel"/>
    <w:tmpl w:val="F26A5BAC"/>
    <w:lvl w:ilvl="0">
      <w:start w:val="3"/>
      <w:numFmt w:val="none"/>
      <w:lvlText w:val="4.1"/>
      <w:lvlJc w:val="left"/>
      <w:pPr>
        <w:tabs>
          <w:tab w:val="num" w:pos="360"/>
        </w:tabs>
        <w:ind w:left="360" w:hanging="360"/>
      </w:pPr>
      <w:rPr>
        <w:rFonts w:cs="Times New Roman" w:hint="default"/>
      </w:rPr>
    </w:lvl>
    <w:lvl w:ilvl="1">
      <w:start w:val="4"/>
      <w:numFmt w:val="none"/>
      <w:lvlText w:val="4.1"/>
      <w:lvlJc w:val="left"/>
      <w:pPr>
        <w:tabs>
          <w:tab w:val="num" w:pos="360"/>
        </w:tabs>
        <w:ind w:left="360" w:hanging="360"/>
      </w:pPr>
      <w:rPr>
        <w:rFonts w:cs="Times New Roman" w:hint="default"/>
        <w:b w:val="0"/>
      </w:rPr>
    </w:lvl>
    <w:lvl w:ilvl="2">
      <w:start w:val="1"/>
      <w:numFmt w:val="decimal"/>
      <w:lvlText w:val="%14.1"/>
      <w:lvlJc w:val="left"/>
      <w:pPr>
        <w:tabs>
          <w:tab w:val="num" w:pos="720"/>
        </w:tabs>
        <w:ind w:left="720" w:hanging="720"/>
      </w:pPr>
      <w:rPr>
        <w:rFonts w:cs="Times New Roman" w:hint="default"/>
      </w:rPr>
    </w:lvl>
    <w:lvl w:ilvl="3">
      <w:start w:val="1"/>
      <w:numFmt w:val="none"/>
      <w:lvlText w:val="4.1"/>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5E63F31"/>
    <w:multiLevelType w:val="multilevel"/>
    <w:tmpl w:val="D7A44FBC"/>
    <w:lvl w:ilvl="0">
      <w:start w:val="1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BF35B29"/>
    <w:multiLevelType w:val="multilevel"/>
    <w:tmpl w:val="3CA296F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CA23AC4"/>
    <w:multiLevelType w:val="multilevel"/>
    <w:tmpl w:val="3CA296FE"/>
    <w:lvl w:ilvl="0">
      <w:start w:val="5"/>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9" w15:restartNumberingAfterBreak="0">
    <w:nsid w:val="528C7EA5"/>
    <w:multiLevelType w:val="multilevel"/>
    <w:tmpl w:val="7158DB22"/>
    <w:lvl w:ilvl="0">
      <w:start w:val="4"/>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0" w15:restartNumberingAfterBreak="0">
    <w:nsid w:val="535105A8"/>
    <w:multiLevelType w:val="multilevel"/>
    <w:tmpl w:val="7C6CB9AC"/>
    <w:lvl w:ilvl="0">
      <w:start w:val="4"/>
      <w:numFmt w:val="decimal"/>
      <w:lvlText w:val="%1"/>
      <w:lvlJc w:val="left"/>
      <w:pPr>
        <w:tabs>
          <w:tab w:val="num" w:pos="360"/>
        </w:tabs>
        <w:ind w:left="360" w:hanging="360"/>
      </w:pPr>
      <w:rPr>
        <w:rFonts w:cs="Times New Roman" w:hint="default"/>
        <w:b w:val="0"/>
        <w:color w:val="000000"/>
      </w:rPr>
    </w:lvl>
    <w:lvl w:ilvl="1">
      <w:start w:val="1"/>
      <w:numFmt w:val="decimal"/>
      <w:lvlText w:val="%1.%2"/>
      <w:lvlJc w:val="left"/>
      <w:pPr>
        <w:tabs>
          <w:tab w:val="num" w:pos="360"/>
        </w:tabs>
        <w:ind w:left="360" w:hanging="360"/>
      </w:pPr>
      <w:rPr>
        <w:rFonts w:cs="Times New Roman" w:hint="default"/>
        <w:b w:val="0"/>
        <w:color w:val="000000"/>
      </w:rPr>
    </w:lvl>
    <w:lvl w:ilvl="2">
      <w:start w:val="1"/>
      <w:numFmt w:val="decimal"/>
      <w:lvlText w:val="%1.%2.%3"/>
      <w:lvlJc w:val="left"/>
      <w:pPr>
        <w:tabs>
          <w:tab w:val="num" w:pos="720"/>
        </w:tabs>
        <w:ind w:left="720" w:hanging="720"/>
      </w:pPr>
      <w:rPr>
        <w:rFonts w:cs="Times New Roman" w:hint="default"/>
        <w:b w:val="0"/>
        <w:color w:val="000000"/>
      </w:rPr>
    </w:lvl>
    <w:lvl w:ilvl="3">
      <w:start w:val="1"/>
      <w:numFmt w:val="decimal"/>
      <w:lvlText w:val="%1.%2.%3.%4"/>
      <w:lvlJc w:val="left"/>
      <w:pPr>
        <w:tabs>
          <w:tab w:val="num" w:pos="720"/>
        </w:tabs>
        <w:ind w:left="720" w:hanging="720"/>
      </w:pPr>
      <w:rPr>
        <w:rFonts w:cs="Times New Roman" w:hint="default"/>
        <w:b w:val="0"/>
        <w:color w:val="000000"/>
      </w:rPr>
    </w:lvl>
    <w:lvl w:ilvl="4">
      <w:start w:val="1"/>
      <w:numFmt w:val="decimal"/>
      <w:lvlText w:val="%1.%2.%3.%4.%5"/>
      <w:lvlJc w:val="left"/>
      <w:pPr>
        <w:tabs>
          <w:tab w:val="num" w:pos="1080"/>
        </w:tabs>
        <w:ind w:left="1080" w:hanging="1080"/>
      </w:pPr>
      <w:rPr>
        <w:rFonts w:cs="Times New Roman" w:hint="default"/>
        <w:b w:val="0"/>
        <w:color w:val="000000"/>
      </w:rPr>
    </w:lvl>
    <w:lvl w:ilvl="5">
      <w:start w:val="1"/>
      <w:numFmt w:val="decimal"/>
      <w:lvlText w:val="%1.%2.%3.%4.%5.%6"/>
      <w:lvlJc w:val="left"/>
      <w:pPr>
        <w:tabs>
          <w:tab w:val="num" w:pos="1080"/>
        </w:tabs>
        <w:ind w:left="1080" w:hanging="1080"/>
      </w:pPr>
      <w:rPr>
        <w:rFonts w:cs="Times New Roman" w:hint="default"/>
        <w:b w:val="0"/>
        <w:color w:val="000000"/>
      </w:rPr>
    </w:lvl>
    <w:lvl w:ilvl="6">
      <w:start w:val="1"/>
      <w:numFmt w:val="decimal"/>
      <w:lvlText w:val="%1.%2.%3.%4.%5.%6.%7"/>
      <w:lvlJc w:val="left"/>
      <w:pPr>
        <w:tabs>
          <w:tab w:val="num" w:pos="1440"/>
        </w:tabs>
        <w:ind w:left="1440" w:hanging="1440"/>
      </w:pPr>
      <w:rPr>
        <w:rFonts w:cs="Times New Roman" w:hint="default"/>
        <w:b w:val="0"/>
        <w:color w:val="000000"/>
      </w:rPr>
    </w:lvl>
    <w:lvl w:ilvl="7">
      <w:start w:val="1"/>
      <w:numFmt w:val="decimal"/>
      <w:lvlText w:val="%1.%2.%3.%4.%5.%6.%7.%8"/>
      <w:lvlJc w:val="left"/>
      <w:pPr>
        <w:tabs>
          <w:tab w:val="num" w:pos="1440"/>
        </w:tabs>
        <w:ind w:left="1440" w:hanging="1440"/>
      </w:pPr>
      <w:rPr>
        <w:rFonts w:cs="Times New Roman" w:hint="default"/>
        <w:b w:val="0"/>
        <w:color w:val="000000"/>
      </w:rPr>
    </w:lvl>
    <w:lvl w:ilvl="8">
      <w:start w:val="1"/>
      <w:numFmt w:val="decimal"/>
      <w:lvlText w:val="%1.%2.%3.%4.%5.%6.%7.%8.%9"/>
      <w:lvlJc w:val="left"/>
      <w:pPr>
        <w:tabs>
          <w:tab w:val="num" w:pos="1800"/>
        </w:tabs>
        <w:ind w:left="1800" w:hanging="1800"/>
      </w:pPr>
      <w:rPr>
        <w:rFonts w:cs="Times New Roman" w:hint="default"/>
        <w:b w:val="0"/>
        <w:color w:val="000000"/>
      </w:rPr>
    </w:lvl>
  </w:abstractNum>
  <w:abstractNum w:abstractNumId="31" w15:restartNumberingAfterBreak="0">
    <w:nsid w:val="5428487F"/>
    <w:multiLevelType w:val="multilevel"/>
    <w:tmpl w:val="3CA296F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9F54BF9"/>
    <w:multiLevelType w:val="hybridMultilevel"/>
    <w:tmpl w:val="B77EEBF6"/>
    <w:lvl w:ilvl="0" w:tplc="A874006E">
      <w:numFmt w:val="bullet"/>
      <w:lvlText w:val="-"/>
      <w:lvlJc w:val="left"/>
      <w:pPr>
        <w:tabs>
          <w:tab w:val="num" w:pos="375"/>
        </w:tabs>
        <w:ind w:left="375" w:hanging="375"/>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B0B026D"/>
    <w:multiLevelType w:val="multilevel"/>
    <w:tmpl w:val="C878553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D9E45EA"/>
    <w:multiLevelType w:val="hybridMultilevel"/>
    <w:tmpl w:val="BFE42000"/>
    <w:lvl w:ilvl="0" w:tplc="81D2E55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764AC2"/>
    <w:multiLevelType w:val="multilevel"/>
    <w:tmpl w:val="20CC8194"/>
    <w:lvl w:ilvl="0">
      <w:start w:val="4"/>
      <w:numFmt w:val="none"/>
      <w:lvlText w:val="5"/>
      <w:lvlJc w:val="left"/>
      <w:pPr>
        <w:tabs>
          <w:tab w:val="num" w:pos="360"/>
        </w:tabs>
        <w:ind w:left="360" w:hanging="360"/>
      </w:pPr>
      <w:rPr>
        <w:rFonts w:cs="Times New Roman" w:hint="default"/>
        <w:color w:val="000000"/>
      </w:rPr>
    </w:lvl>
    <w:lvl w:ilvl="1">
      <w:start w:val="3"/>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6" w15:restartNumberingAfterBreak="0">
    <w:nsid w:val="60770746"/>
    <w:multiLevelType w:val="multilevel"/>
    <w:tmpl w:val="C8F4F330"/>
    <w:lvl w:ilvl="0">
      <w:start w:val="1"/>
      <w:numFmt w:val="decimal"/>
      <w:lvlText w:val="%1."/>
      <w:lvlJc w:val="left"/>
      <w:pPr>
        <w:tabs>
          <w:tab w:val="num" w:pos="784"/>
        </w:tabs>
        <w:ind w:left="784" w:hanging="360"/>
      </w:pPr>
      <w:rPr>
        <w:rFonts w:cs="Times New Roman"/>
      </w:rPr>
    </w:lvl>
    <w:lvl w:ilvl="1">
      <w:start w:val="1"/>
      <w:numFmt w:val="lowerLetter"/>
      <w:lvlText w:val="%2."/>
      <w:lvlJc w:val="left"/>
      <w:pPr>
        <w:tabs>
          <w:tab w:val="num" w:pos="1504"/>
        </w:tabs>
        <w:ind w:left="1504" w:hanging="360"/>
      </w:pPr>
      <w:rPr>
        <w:rFonts w:cs="Times New Roman"/>
      </w:rPr>
    </w:lvl>
    <w:lvl w:ilvl="2">
      <w:start w:val="1"/>
      <w:numFmt w:val="lowerRoman"/>
      <w:lvlText w:val="%3."/>
      <w:lvlJc w:val="right"/>
      <w:pPr>
        <w:tabs>
          <w:tab w:val="num" w:pos="2224"/>
        </w:tabs>
        <w:ind w:left="2224" w:hanging="180"/>
      </w:pPr>
      <w:rPr>
        <w:rFonts w:cs="Times New Roman"/>
      </w:rPr>
    </w:lvl>
    <w:lvl w:ilvl="3">
      <w:start w:val="1"/>
      <w:numFmt w:val="decimal"/>
      <w:lvlText w:val="%4."/>
      <w:lvlJc w:val="left"/>
      <w:pPr>
        <w:tabs>
          <w:tab w:val="num" w:pos="2944"/>
        </w:tabs>
        <w:ind w:left="2944" w:hanging="360"/>
      </w:pPr>
      <w:rPr>
        <w:rFonts w:cs="Times New Roman"/>
      </w:rPr>
    </w:lvl>
    <w:lvl w:ilvl="4">
      <w:start w:val="1"/>
      <w:numFmt w:val="lowerLetter"/>
      <w:lvlText w:val="%5."/>
      <w:lvlJc w:val="left"/>
      <w:pPr>
        <w:tabs>
          <w:tab w:val="num" w:pos="3664"/>
        </w:tabs>
        <w:ind w:left="3664" w:hanging="360"/>
      </w:pPr>
      <w:rPr>
        <w:rFonts w:cs="Times New Roman"/>
      </w:rPr>
    </w:lvl>
    <w:lvl w:ilvl="5">
      <w:start w:val="1"/>
      <w:numFmt w:val="lowerRoman"/>
      <w:lvlText w:val="%6."/>
      <w:lvlJc w:val="right"/>
      <w:pPr>
        <w:tabs>
          <w:tab w:val="num" w:pos="4384"/>
        </w:tabs>
        <w:ind w:left="4384" w:hanging="180"/>
      </w:pPr>
      <w:rPr>
        <w:rFonts w:cs="Times New Roman"/>
      </w:rPr>
    </w:lvl>
    <w:lvl w:ilvl="6">
      <w:start w:val="1"/>
      <w:numFmt w:val="decimal"/>
      <w:lvlText w:val="%7."/>
      <w:lvlJc w:val="left"/>
      <w:pPr>
        <w:tabs>
          <w:tab w:val="num" w:pos="5104"/>
        </w:tabs>
        <w:ind w:left="5104" w:hanging="360"/>
      </w:pPr>
      <w:rPr>
        <w:rFonts w:cs="Times New Roman"/>
      </w:rPr>
    </w:lvl>
    <w:lvl w:ilvl="7">
      <w:start w:val="1"/>
      <w:numFmt w:val="lowerLetter"/>
      <w:lvlText w:val="%8."/>
      <w:lvlJc w:val="left"/>
      <w:pPr>
        <w:tabs>
          <w:tab w:val="num" w:pos="5824"/>
        </w:tabs>
        <w:ind w:left="5824" w:hanging="360"/>
      </w:pPr>
      <w:rPr>
        <w:rFonts w:cs="Times New Roman"/>
      </w:rPr>
    </w:lvl>
    <w:lvl w:ilvl="8">
      <w:start w:val="1"/>
      <w:numFmt w:val="lowerRoman"/>
      <w:lvlText w:val="%9."/>
      <w:lvlJc w:val="right"/>
      <w:pPr>
        <w:tabs>
          <w:tab w:val="num" w:pos="6544"/>
        </w:tabs>
        <w:ind w:left="6544" w:hanging="180"/>
      </w:pPr>
      <w:rPr>
        <w:rFonts w:cs="Times New Roman"/>
      </w:rPr>
    </w:lvl>
  </w:abstractNum>
  <w:abstractNum w:abstractNumId="37" w15:restartNumberingAfterBreak="0">
    <w:nsid w:val="617346C7"/>
    <w:multiLevelType w:val="multilevel"/>
    <w:tmpl w:val="B98EEAA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649F78F0"/>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658A2D25"/>
    <w:multiLevelType w:val="hybridMultilevel"/>
    <w:tmpl w:val="4382373C"/>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68112ADE"/>
    <w:multiLevelType w:val="multilevel"/>
    <w:tmpl w:val="6B1C7EBC"/>
    <w:lvl w:ilvl="0">
      <w:start w:val="6"/>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41" w15:restartNumberingAfterBreak="0">
    <w:nsid w:val="6EE04474"/>
    <w:multiLevelType w:val="hybridMultilevel"/>
    <w:tmpl w:val="D6028354"/>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73733F"/>
    <w:multiLevelType w:val="hybridMultilevel"/>
    <w:tmpl w:val="2A7C2F3E"/>
    <w:lvl w:ilvl="0" w:tplc="3866ED44">
      <w:start w:val="1"/>
      <w:numFmt w:val="bullet"/>
      <w:lvlText w:val=""/>
      <w:lvlJc w:val="left"/>
      <w:pPr>
        <w:ind w:left="720" w:hanging="360"/>
      </w:pPr>
      <w:rPr>
        <w:rFonts w:ascii="Wingdings" w:hAnsi="Wingdings" w:hint="default"/>
        <w:sz w:val="16"/>
      </w:rPr>
    </w:lvl>
    <w:lvl w:ilvl="1" w:tplc="C0700660">
      <w:start w:val="1"/>
      <w:numFmt w:val="bullet"/>
      <w:lvlText w:val="­"/>
      <w:lvlJc w:val="left"/>
      <w:pPr>
        <w:ind w:left="1440" w:hanging="360"/>
      </w:pPr>
      <w:rPr>
        <w:rFonts w:ascii="Arial" w:hAnsi="Aria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6A7258A"/>
    <w:multiLevelType w:val="hybridMultilevel"/>
    <w:tmpl w:val="00422F82"/>
    <w:lvl w:ilvl="0" w:tplc="6786F296">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CB498E"/>
    <w:multiLevelType w:val="multilevel"/>
    <w:tmpl w:val="3CA296FE"/>
    <w:lvl w:ilvl="0">
      <w:start w:val="5"/>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5" w15:restartNumberingAfterBreak="0">
    <w:nsid w:val="79A04D4C"/>
    <w:multiLevelType w:val="multilevel"/>
    <w:tmpl w:val="3CA296FE"/>
    <w:lvl w:ilvl="0">
      <w:start w:val="9"/>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num w:numId="1">
    <w:abstractNumId w:val="41"/>
  </w:num>
  <w:num w:numId="2">
    <w:abstractNumId w:val="38"/>
  </w:num>
  <w:num w:numId="3">
    <w:abstractNumId w:val="36"/>
  </w:num>
  <w:num w:numId="4">
    <w:abstractNumId w:val="6"/>
  </w:num>
  <w:num w:numId="5">
    <w:abstractNumId w:val="24"/>
  </w:num>
  <w:num w:numId="6">
    <w:abstractNumId w:val="8"/>
  </w:num>
  <w:num w:numId="7">
    <w:abstractNumId w:val="1"/>
  </w:num>
  <w:num w:numId="8">
    <w:abstractNumId w:val="19"/>
  </w:num>
  <w:num w:numId="9">
    <w:abstractNumId w:val="9"/>
  </w:num>
  <w:num w:numId="10">
    <w:abstractNumId w:val="33"/>
  </w:num>
  <w:num w:numId="11">
    <w:abstractNumId w:val="37"/>
  </w:num>
  <w:num w:numId="12">
    <w:abstractNumId w:val="2"/>
  </w:num>
  <w:num w:numId="13">
    <w:abstractNumId w:val="18"/>
  </w:num>
  <w:num w:numId="14">
    <w:abstractNumId w:val="3"/>
  </w:num>
  <w:num w:numId="15">
    <w:abstractNumId w:val="23"/>
  </w:num>
  <w:num w:numId="16">
    <w:abstractNumId w:val="5"/>
  </w:num>
  <w:num w:numId="17">
    <w:abstractNumId w:val="11"/>
  </w:num>
  <w:num w:numId="18">
    <w:abstractNumId w:val="10"/>
  </w:num>
  <w:num w:numId="19">
    <w:abstractNumId w:val="22"/>
  </w:num>
  <w:num w:numId="20">
    <w:abstractNumId w:val="17"/>
  </w:num>
  <w:num w:numId="21">
    <w:abstractNumId w:val="25"/>
  </w:num>
  <w:num w:numId="22">
    <w:abstractNumId w:val="3"/>
    <w:lvlOverride w:ilvl="0">
      <w:lvl w:ilvl="0">
        <w:start w:val="3"/>
        <w:numFmt w:val="none"/>
        <w:lvlText w:val="4.1"/>
        <w:lvlJc w:val="left"/>
        <w:pPr>
          <w:tabs>
            <w:tab w:val="num" w:pos="360"/>
          </w:tabs>
          <w:ind w:left="360" w:hanging="360"/>
        </w:pPr>
        <w:rPr>
          <w:rFonts w:cs="Times New Roman" w:hint="default"/>
        </w:rPr>
      </w:lvl>
    </w:lvlOverride>
    <w:lvlOverride w:ilvl="1">
      <w:lvl w:ilvl="1">
        <w:start w:val="4"/>
        <w:numFmt w:val="none"/>
        <w:lvlText w:val="4"/>
        <w:lvlJc w:val="left"/>
        <w:pPr>
          <w:tabs>
            <w:tab w:val="num" w:pos="360"/>
          </w:tabs>
          <w:ind w:left="360" w:hanging="360"/>
        </w:pPr>
        <w:rPr>
          <w:rFonts w:cs="Times New Roman" w:hint="default"/>
          <w:b w:val="0"/>
        </w:rPr>
      </w:lvl>
    </w:lvlOverride>
    <w:lvlOverride w:ilvl="2">
      <w:lvl w:ilvl="2">
        <w:start w:val="1"/>
        <w:numFmt w:val="decimal"/>
        <w:lvlText w:val="%3%14.1"/>
        <w:lvlJc w:val="left"/>
        <w:pPr>
          <w:tabs>
            <w:tab w:val="num" w:pos="720"/>
          </w:tabs>
          <w:ind w:left="720" w:hanging="720"/>
        </w:pPr>
        <w:rPr>
          <w:rFonts w:cs="Times New Roman" w:hint="default"/>
        </w:rPr>
      </w:lvl>
    </w:lvlOverride>
    <w:lvlOverride w:ilvl="3">
      <w:lvl w:ilvl="3">
        <w:start w:val="1"/>
        <w:numFmt w:val="none"/>
        <w:lvlText w:val="4.1"/>
        <w:lvlJc w:val="left"/>
        <w:pPr>
          <w:tabs>
            <w:tab w:val="num" w:pos="720"/>
          </w:tabs>
          <w:ind w:left="720" w:hanging="720"/>
        </w:pPr>
        <w:rPr>
          <w:rFonts w:cs="Times New Roman" w:hint="default"/>
        </w:rPr>
      </w:lvl>
    </w:lvlOverride>
    <w:lvlOverride w:ilvl="4">
      <w:lvl w:ilvl="4">
        <w:start w:val="1"/>
        <w:numFmt w:val="decimal"/>
        <w:isLgl/>
        <w:lvlText w:val="%1.%2.%3.%4.%5"/>
        <w:lvlJc w:val="left"/>
        <w:pPr>
          <w:tabs>
            <w:tab w:val="num" w:pos="1080"/>
          </w:tabs>
          <w:ind w:left="1080" w:hanging="1080"/>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23">
    <w:abstractNumId w:val="30"/>
  </w:num>
  <w:num w:numId="24">
    <w:abstractNumId w:val="20"/>
  </w:num>
  <w:num w:numId="25">
    <w:abstractNumId w:val="7"/>
  </w:num>
  <w:num w:numId="26">
    <w:abstractNumId w:val="29"/>
  </w:num>
  <w:num w:numId="27">
    <w:abstractNumId w:val="35"/>
  </w:num>
  <w:num w:numId="28">
    <w:abstractNumId w:val="21"/>
  </w:num>
  <w:num w:numId="29">
    <w:abstractNumId w:val="0"/>
  </w:num>
  <w:num w:numId="30">
    <w:abstractNumId w:val="39"/>
  </w:num>
  <w:num w:numId="31">
    <w:abstractNumId w:val="16"/>
  </w:num>
  <w:num w:numId="32">
    <w:abstractNumId w:val="15"/>
  </w:num>
  <w:num w:numId="33">
    <w:abstractNumId w:val="28"/>
  </w:num>
  <w:num w:numId="34">
    <w:abstractNumId w:val="14"/>
  </w:num>
  <w:num w:numId="35">
    <w:abstractNumId w:val="31"/>
  </w:num>
  <w:num w:numId="36">
    <w:abstractNumId w:val="44"/>
  </w:num>
  <w:num w:numId="37">
    <w:abstractNumId w:val="12"/>
  </w:num>
  <w:num w:numId="38">
    <w:abstractNumId w:val="4"/>
  </w:num>
  <w:num w:numId="39">
    <w:abstractNumId w:val="27"/>
  </w:num>
  <w:num w:numId="40">
    <w:abstractNumId w:val="45"/>
  </w:num>
  <w:num w:numId="41">
    <w:abstractNumId w:val="26"/>
  </w:num>
  <w:num w:numId="42">
    <w:abstractNumId w:val="32"/>
  </w:num>
  <w:num w:numId="43">
    <w:abstractNumId w:val="40"/>
  </w:num>
  <w:num w:numId="44">
    <w:abstractNumId w:val="34"/>
  </w:num>
  <w:num w:numId="45">
    <w:abstractNumId w:val="43"/>
  </w:num>
  <w:num w:numId="46">
    <w:abstractNumId w:val="42"/>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1AC"/>
    <w:rsid w:val="00000B4A"/>
    <w:rsid w:val="0000223B"/>
    <w:rsid w:val="00003B8B"/>
    <w:rsid w:val="00004863"/>
    <w:rsid w:val="000079C5"/>
    <w:rsid w:val="00012C9C"/>
    <w:rsid w:val="000141F2"/>
    <w:rsid w:val="000155D3"/>
    <w:rsid w:val="000207A3"/>
    <w:rsid w:val="00021FC4"/>
    <w:rsid w:val="0002343C"/>
    <w:rsid w:val="00027B66"/>
    <w:rsid w:val="000313D2"/>
    <w:rsid w:val="00031E5B"/>
    <w:rsid w:val="00035464"/>
    <w:rsid w:val="00037769"/>
    <w:rsid w:val="00037979"/>
    <w:rsid w:val="00037B0B"/>
    <w:rsid w:val="00040993"/>
    <w:rsid w:val="000439E6"/>
    <w:rsid w:val="00043BF6"/>
    <w:rsid w:val="00050555"/>
    <w:rsid w:val="000517F8"/>
    <w:rsid w:val="000542E1"/>
    <w:rsid w:val="0005647E"/>
    <w:rsid w:val="000576E7"/>
    <w:rsid w:val="000577D9"/>
    <w:rsid w:val="0006401C"/>
    <w:rsid w:val="00064BDF"/>
    <w:rsid w:val="000722FA"/>
    <w:rsid w:val="000727FE"/>
    <w:rsid w:val="000731C7"/>
    <w:rsid w:val="00075491"/>
    <w:rsid w:val="00075AED"/>
    <w:rsid w:val="000760F9"/>
    <w:rsid w:val="00076AB7"/>
    <w:rsid w:val="00080341"/>
    <w:rsid w:val="00085C3E"/>
    <w:rsid w:val="000900A4"/>
    <w:rsid w:val="00090BED"/>
    <w:rsid w:val="00094E87"/>
    <w:rsid w:val="00096013"/>
    <w:rsid w:val="000971C7"/>
    <w:rsid w:val="000B1E3B"/>
    <w:rsid w:val="000B2454"/>
    <w:rsid w:val="000B4C89"/>
    <w:rsid w:val="000B6E0D"/>
    <w:rsid w:val="000B7A34"/>
    <w:rsid w:val="000B7C12"/>
    <w:rsid w:val="000B7F3B"/>
    <w:rsid w:val="000C3B39"/>
    <w:rsid w:val="000C5316"/>
    <w:rsid w:val="000C70D9"/>
    <w:rsid w:val="000C7B22"/>
    <w:rsid w:val="000D3BD2"/>
    <w:rsid w:val="000D6F60"/>
    <w:rsid w:val="000E131D"/>
    <w:rsid w:val="000F0220"/>
    <w:rsid w:val="000F0B45"/>
    <w:rsid w:val="000F2759"/>
    <w:rsid w:val="000F56DE"/>
    <w:rsid w:val="00101EE7"/>
    <w:rsid w:val="00106281"/>
    <w:rsid w:val="00116BD1"/>
    <w:rsid w:val="00117A17"/>
    <w:rsid w:val="00121FA4"/>
    <w:rsid w:val="00124646"/>
    <w:rsid w:val="00124B29"/>
    <w:rsid w:val="001276B9"/>
    <w:rsid w:val="00127D0F"/>
    <w:rsid w:val="001367F1"/>
    <w:rsid w:val="00137262"/>
    <w:rsid w:val="00142502"/>
    <w:rsid w:val="00143B31"/>
    <w:rsid w:val="001458B8"/>
    <w:rsid w:val="00154F9C"/>
    <w:rsid w:val="00157196"/>
    <w:rsid w:val="00157AF4"/>
    <w:rsid w:val="0016195C"/>
    <w:rsid w:val="001649B1"/>
    <w:rsid w:val="00166D4A"/>
    <w:rsid w:val="0017065F"/>
    <w:rsid w:val="00170B27"/>
    <w:rsid w:val="00171DAE"/>
    <w:rsid w:val="001743BE"/>
    <w:rsid w:val="0017454D"/>
    <w:rsid w:val="00180D89"/>
    <w:rsid w:val="001871D1"/>
    <w:rsid w:val="00196DE3"/>
    <w:rsid w:val="001972B7"/>
    <w:rsid w:val="001A0357"/>
    <w:rsid w:val="001A3849"/>
    <w:rsid w:val="001A66A1"/>
    <w:rsid w:val="001B1D11"/>
    <w:rsid w:val="001B2505"/>
    <w:rsid w:val="001B3288"/>
    <w:rsid w:val="001B5162"/>
    <w:rsid w:val="001C2488"/>
    <w:rsid w:val="001C4CA1"/>
    <w:rsid w:val="001D2B10"/>
    <w:rsid w:val="001D4CB9"/>
    <w:rsid w:val="001E0C1A"/>
    <w:rsid w:val="001E597E"/>
    <w:rsid w:val="002014F8"/>
    <w:rsid w:val="002038BB"/>
    <w:rsid w:val="00203E95"/>
    <w:rsid w:val="0020407C"/>
    <w:rsid w:val="0020435E"/>
    <w:rsid w:val="00206A44"/>
    <w:rsid w:val="00206E94"/>
    <w:rsid w:val="0020761A"/>
    <w:rsid w:val="002128D7"/>
    <w:rsid w:val="0021365C"/>
    <w:rsid w:val="002173C1"/>
    <w:rsid w:val="00217B3D"/>
    <w:rsid w:val="00223639"/>
    <w:rsid w:val="0023316F"/>
    <w:rsid w:val="0023593B"/>
    <w:rsid w:val="002550EB"/>
    <w:rsid w:val="00256BA5"/>
    <w:rsid w:val="00265CB6"/>
    <w:rsid w:val="00282266"/>
    <w:rsid w:val="002875F2"/>
    <w:rsid w:val="00287CFF"/>
    <w:rsid w:val="00290BC3"/>
    <w:rsid w:val="00293A04"/>
    <w:rsid w:val="00294B51"/>
    <w:rsid w:val="00294EFE"/>
    <w:rsid w:val="002A1EA5"/>
    <w:rsid w:val="002A55DE"/>
    <w:rsid w:val="002A6DC3"/>
    <w:rsid w:val="002A7433"/>
    <w:rsid w:val="002B494B"/>
    <w:rsid w:val="002B6FAE"/>
    <w:rsid w:val="002B7D9A"/>
    <w:rsid w:val="002C16A3"/>
    <w:rsid w:val="002C62F3"/>
    <w:rsid w:val="002D3D9D"/>
    <w:rsid w:val="002D6681"/>
    <w:rsid w:val="002D6C05"/>
    <w:rsid w:val="002D7037"/>
    <w:rsid w:val="002E2E4F"/>
    <w:rsid w:val="002E4752"/>
    <w:rsid w:val="002F48AD"/>
    <w:rsid w:val="002F616F"/>
    <w:rsid w:val="002F6800"/>
    <w:rsid w:val="003007B2"/>
    <w:rsid w:val="003019BE"/>
    <w:rsid w:val="003031D7"/>
    <w:rsid w:val="00305D2F"/>
    <w:rsid w:val="00306BB3"/>
    <w:rsid w:val="0031053C"/>
    <w:rsid w:val="003128F3"/>
    <w:rsid w:val="0031302D"/>
    <w:rsid w:val="00316AC1"/>
    <w:rsid w:val="00317CFD"/>
    <w:rsid w:val="003220C1"/>
    <w:rsid w:val="003309AC"/>
    <w:rsid w:val="00337CB3"/>
    <w:rsid w:val="00343749"/>
    <w:rsid w:val="003518A1"/>
    <w:rsid w:val="003560C9"/>
    <w:rsid w:val="00360D21"/>
    <w:rsid w:val="00372B5E"/>
    <w:rsid w:val="00382351"/>
    <w:rsid w:val="00382E67"/>
    <w:rsid w:val="003858CD"/>
    <w:rsid w:val="00387B9B"/>
    <w:rsid w:val="00395F2A"/>
    <w:rsid w:val="003A44E2"/>
    <w:rsid w:val="003A75B8"/>
    <w:rsid w:val="003B0A5F"/>
    <w:rsid w:val="003B0C09"/>
    <w:rsid w:val="003B4B40"/>
    <w:rsid w:val="003B4E3E"/>
    <w:rsid w:val="003B5C71"/>
    <w:rsid w:val="003B5E49"/>
    <w:rsid w:val="003B7818"/>
    <w:rsid w:val="003B7F9E"/>
    <w:rsid w:val="003C1B68"/>
    <w:rsid w:val="003C34E2"/>
    <w:rsid w:val="003C7976"/>
    <w:rsid w:val="003D4C8B"/>
    <w:rsid w:val="003D7746"/>
    <w:rsid w:val="003F4111"/>
    <w:rsid w:val="003F7C50"/>
    <w:rsid w:val="004002EA"/>
    <w:rsid w:val="004071B0"/>
    <w:rsid w:val="00412A11"/>
    <w:rsid w:val="00417C7F"/>
    <w:rsid w:val="00417D37"/>
    <w:rsid w:val="00420926"/>
    <w:rsid w:val="00421229"/>
    <w:rsid w:val="00425CF7"/>
    <w:rsid w:val="00430474"/>
    <w:rsid w:val="00430F0E"/>
    <w:rsid w:val="004339C4"/>
    <w:rsid w:val="0043415A"/>
    <w:rsid w:val="00434900"/>
    <w:rsid w:val="00435323"/>
    <w:rsid w:val="00435BAA"/>
    <w:rsid w:val="0043687F"/>
    <w:rsid w:val="00437AE2"/>
    <w:rsid w:val="0044152B"/>
    <w:rsid w:val="004467B2"/>
    <w:rsid w:val="00447183"/>
    <w:rsid w:val="00452733"/>
    <w:rsid w:val="004543A3"/>
    <w:rsid w:val="00455A47"/>
    <w:rsid w:val="00463276"/>
    <w:rsid w:val="00465FB1"/>
    <w:rsid w:val="00472A67"/>
    <w:rsid w:val="0048376D"/>
    <w:rsid w:val="00485A19"/>
    <w:rsid w:val="004907F9"/>
    <w:rsid w:val="00490903"/>
    <w:rsid w:val="00491C1B"/>
    <w:rsid w:val="00496142"/>
    <w:rsid w:val="004A18F3"/>
    <w:rsid w:val="004A205D"/>
    <w:rsid w:val="004A2463"/>
    <w:rsid w:val="004A46D4"/>
    <w:rsid w:val="004A5D09"/>
    <w:rsid w:val="004A7470"/>
    <w:rsid w:val="004B12A3"/>
    <w:rsid w:val="004B2631"/>
    <w:rsid w:val="004B3B0C"/>
    <w:rsid w:val="004C2635"/>
    <w:rsid w:val="004C3317"/>
    <w:rsid w:val="004C3C35"/>
    <w:rsid w:val="004C6134"/>
    <w:rsid w:val="004D3E15"/>
    <w:rsid w:val="004D5136"/>
    <w:rsid w:val="004D5CAC"/>
    <w:rsid w:val="004E1CBE"/>
    <w:rsid w:val="004E3FFD"/>
    <w:rsid w:val="004E4DA9"/>
    <w:rsid w:val="004E5911"/>
    <w:rsid w:val="004F1E96"/>
    <w:rsid w:val="004F5379"/>
    <w:rsid w:val="004F7B95"/>
    <w:rsid w:val="0050227A"/>
    <w:rsid w:val="00504CDE"/>
    <w:rsid w:val="0050674D"/>
    <w:rsid w:val="00506782"/>
    <w:rsid w:val="00506AF3"/>
    <w:rsid w:val="0050775A"/>
    <w:rsid w:val="00514036"/>
    <w:rsid w:val="00514DFA"/>
    <w:rsid w:val="00517766"/>
    <w:rsid w:val="00521475"/>
    <w:rsid w:val="005217FC"/>
    <w:rsid w:val="0052375C"/>
    <w:rsid w:val="005240A0"/>
    <w:rsid w:val="0052687A"/>
    <w:rsid w:val="00531608"/>
    <w:rsid w:val="005328BC"/>
    <w:rsid w:val="00543836"/>
    <w:rsid w:val="00545C12"/>
    <w:rsid w:val="00546F70"/>
    <w:rsid w:val="00563841"/>
    <w:rsid w:val="00564AEA"/>
    <w:rsid w:val="00564D52"/>
    <w:rsid w:val="005724FA"/>
    <w:rsid w:val="00581FEB"/>
    <w:rsid w:val="00595BD9"/>
    <w:rsid w:val="005A29D7"/>
    <w:rsid w:val="005A43B8"/>
    <w:rsid w:val="005A4947"/>
    <w:rsid w:val="005A5514"/>
    <w:rsid w:val="005A63EA"/>
    <w:rsid w:val="005B0959"/>
    <w:rsid w:val="005B4072"/>
    <w:rsid w:val="005C08FA"/>
    <w:rsid w:val="005C223E"/>
    <w:rsid w:val="005C29FD"/>
    <w:rsid w:val="005C2C32"/>
    <w:rsid w:val="005C3D83"/>
    <w:rsid w:val="005C52B9"/>
    <w:rsid w:val="005C6D02"/>
    <w:rsid w:val="005C6DAE"/>
    <w:rsid w:val="005C76DF"/>
    <w:rsid w:val="005C7F8C"/>
    <w:rsid w:val="005D182E"/>
    <w:rsid w:val="005E3D11"/>
    <w:rsid w:val="005E7B6A"/>
    <w:rsid w:val="005F36FF"/>
    <w:rsid w:val="005F43E1"/>
    <w:rsid w:val="005F6A44"/>
    <w:rsid w:val="005F6DC3"/>
    <w:rsid w:val="00601CC8"/>
    <w:rsid w:val="00606172"/>
    <w:rsid w:val="00611511"/>
    <w:rsid w:val="00611E1D"/>
    <w:rsid w:val="00613D7A"/>
    <w:rsid w:val="00617884"/>
    <w:rsid w:val="00620B95"/>
    <w:rsid w:val="00622F4C"/>
    <w:rsid w:val="00626A25"/>
    <w:rsid w:val="006277F7"/>
    <w:rsid w:val="00636A4E"/>
    <w:rsid w:val="0063730C"/>
    <w:rsid w:val="006435F1"/>
    <w:rsid w:val="00643DAA"/>
    <w:rsid w:val="00645E1E"/>
    <w:rsid w:val="006506EB"/>
    <w:rsid w:val="00651FA9"/>
    <w:rsid w:val="00653228"/>
    <w:rsid w:val="00653EFF"/>
    <w:rsid w:val="00663028"/>
    <w:rsid w:val="006649BD"/>
    <w:rsid w:val="0067212F"/>
    <w:rsid w:val="00673516"/>
    <w:rsid w:val="00673E0F"/>
    <w:rsid w:val="006764C8"/>
    <w:rsid w:val="00677E11"/>
    <w:rsid w:val="00681387"/>
    <w:rsid w:val="00694E2A"/>
    <w:rsid w:val="006A0F77"/>
    <w:rsid w:val="006A1751"/>
    <w:rsid w:val="006A1AB3"/>
    <w:rsid w:val="006A21FD"/>
    <w:rsid w:val="006A2798"/>
    <w:rsid w:val="006A3C9D"/>
    <w:rsid w:val="006A4DDE"/>
    <w:rsid w:val="006B09F4"/>
    <w:rsid w:val="006B2A3D"/>
    <w:rsid w:val="006C0EC8"/>
    <w:rsid w:val="006C162F"/>
    <w:rsid w:val="006C20BF"/>
    <w:rsid w:val="006C26BB"/>
    <w:rsid w:val="006C3E5A"/>
    <w:rsid w:val="006C514F"/>
    <w:rsid w:val="006C54DB"/>
    <w:rsid w:val="006D0C24"/>
    <w:rsid w:val="006D3997"/>
    <w:rsid w:val="006E5909"/>
    <w:rsid w:val="006F564D"/>
    <w:rsid w:val="0070350C"/>
    <w:rsid w:val="00705707"/>
    <w:rsid w:val="00705AE7"/>
    <w:rsid w:val="00715FEE"/>
    <w:rsid w:val="007173A0"/>
    <w:rsid w:val="00717F00"/>
    <w:rsid w:val="00724033"/>
    <w:rsid w:val="007241CF"/>
    <w:rsid w:val="007258FC"/>
    <w:rsid w:val="00734BF9"/>
    <w:rsid w:val="00742F48"/>
    <w:rsid w:val="00743D0A"/>
    <w:rsid w:val="00747FC0"/>
    <w:rsid w:val="0075149D"/>
    <w:rsid w:val="007517AC"/>
    <w:rsid w:val="00752DAF"/>
    <w:rsid w:val="00755F33"/>
    <w:rsid w:val="0075677F"/>
    <w:rsid w:val="00761A46"/>
    <w:rsid w:val="00763452"/>
    <w:rsid w:val="0076395E"/>
    <w:rsid w:val="00764C8F"/>
    <w:rsid w:val="00767269"/>
    <w:rsid w:val="00767C7E"/>
    <w:rsid w:val="00770A1A"/>
    <w:rsid w:val="00772912"/>
    <w:rsid w:val="007729B9"/>
    <w:rsid w:val="00786699"/>
    <w:rsid w:val="00786A47"/>
    <w:rsid w:val="00790399"/>
    <w:rsid w:val="00794FC3"/>
    <w:rsid w:val="00797802"/>
    <w:rsid w:val="007A0940"/>
    <w:rsid w:val="007A24D5"/>
    <w:rsid w:val="007A2E61"/>
    <w:rsid w:val="007A3DC9"/>
    <w:rsid w:val="007A40CF"/>
    <w:rsid w:val="007A5B6C"/>
    <w:rsid w:val="007B117C"/>
    <w:rsid w:val="007B30EE"/>
    <w:rsid w:val="007B3764"/>
    <w:rsid w:val="007B377D"/>
    <w:rsid w:val="007B7BA1"/>
    <w:rsid w:val="007C6365"/>
    <w:rsid w:val="007D1A3E"/>
    <w:rsid w:val="007D28BF"/>
    <w:rsid w:val="007D2AE2"/>
    <w:rsid w:val="007D5C05"/>
    <w:rsid w:val="007E1BC8"/>
    <w:rsid w:val="007E1DF7"/>
    <w:rsid w:val="007E42FC"/>
    <w:rsid w:val="007E4534"/>
    <w:rsid w:val="007F27E0"/>
    <w:rsid w:val="007F3763"/>
    <w:rsid w:val="007F7C26"/>
    <w:rsid w:val="008021A1"/>
    <w:rsid w:val="008022ED"/>
    <w:rsid w:val="008031AC"/>
    <w:rsid w:val="00805DF4"/>
    <w:rsid w:val="00812E70"/>
    <w:rsid w:val="0081498D"/>
    <w:rsid w:val="00814B2F"/>
    <w:rsid w:val="0081566E"/>
    <w:rsid w:val="008156E7"/>
    <w:rsid w:val="00817B41"/>
    <w:rsid w:val="0082360E"/>
    <w:rsid w:val="00826D37"/>
    <w:rsid w:val="008276E9"/>
    <w:rsid w:val="0083447D"/>
    <w:rsid w:val="00835941"/>
    <w:rsid w:val="008425BB"/>
    <w:rsid w:val="00842688"/>
    <w:rsid w:val="00846A61"/>
    <w:rsid w:val="00852A57"/>
    <w:rsid w:val="00860441"/>
    <w:rsid w:val="008625AE"/>
    <w:rsid w:val="008665D4"/>
    <w:rsid w:val="00871D88"/>
    <w:rsid w:val="00874408"/>
    <w:rsid w:val="00875F9B"/>
    <w:rsid w:val="00877B6A"/>
    <w:rsid w:val="00877EE4"/>
    <w:rsid w:val="0088250E"/>
    <w:rsid w:val="00882AB4"/>
    <w:rsid w:val="00884358"/>
    <w:rsid w:val="008875CF"/>
    <w:rsid w:val="00887703"/>
    <w:rsid w:val="00893C55"/>
    <w:rsid w:val="00896000"/>
    <w:rsid w:val="00897E95"/>
    <w:rsid w:val="008A4AB0"/>
    <w:rsid w:val="008A52D5"/>
    <w:rsid w:val="008B72E3"/>
    <w:rsid w:val="008C3199"/>
    <w:rsid w:val="008C3D1F"/>
    <w:rsid w:val="008D08DD"/>
    <w:rsid w:val="008D0FF6"/>
    <w:rsid w:val="008D45F7"/>
    <w:rsid w:val="008D5C3F"/>
    <w:rsid w:val="008D6B22"/>
    <w:rsid w:val="008E243A"/>
    <w:rsid w:val="008F0FC7"/>
    <w:rsid w:val="008F1E98"/>
    <w:rsid w:val="008F5CF5"/>
    <w:rsid w:val="00900ABF"/>
    <w:rsid w:val="00905AA2"/>
    <w:rsid w:val="0090609F"/>
    <w:rsid w:val="00906ED3"/>
    <w:rsid w:val="00907185"/>
    <w:rsid w:val="009171B1"/>
    <w:rsid w:val="009205FD"/>
    <w:rsid w:val="00920C59"/>
    <w:rsid w:val="0092246E"/>
    <w:rsid w:val="00922839"/>
    <w:rsid w:val="0092398C"/>
    <w:rsid w:val="00927E66"/>
    <w:rsid w:val="00931F30"/>
    <w:rsid w:val="0093253D"/>
    <w:rsid w:val="00933F4F"/>
    <w:rsid w:val="00940FEF"/>
    <w:rsid w:val="009410BA"/>
    <w:rsid w:val="00941D30"/>
    <w:rsid w:val="00941D8F"/>
    <w:rsid w:val="009432B2"/>
    <w:rsid w:val="0094552C"/>
    <w:rsid w:val="00947223"/>
    <w:rsid w:val="00947E7A"/>
    <w:rsid w:val="00950BAD"/>
    <w:rsid w:val="009519BD"/>
    <w:rsid w:val="00962196"/>
    <w:rsid w:val="009709C6"/>
    <w:rsid w:val="0097720B"/>
    <w:rsid w:val="0098141A"/>
    <w:rsid w:val="00994467"/>
    <w:rsid w:val="0099540D"/>
    <w:rsid w:val="00995AF2"/>
    <w:rsid w:val="00995EF8"/>
    <w:rsid w:val="009977CD"/>
    <w:rsid w:val="009A142C"/>
    <w:rsid w:val="009A42B2"/>
    <w:rsid w:val="009A522E"/>
    <w:rsid w:val="009A7540"/>
    <w:rsid w:val="009A7D48"/>
    <w:rsid w:val="009B3D37"/>
    <w:rsid w:val="009B4488"/>
    <w:rsid w:val="009C1C57"/>
    <w:rsid w:val="009C43EA"/>
    <w:rsid w:val="009C53FE"/>
    <w:rsid w:val="009C6497"/>
    <w:rsid w:val="009D266F"/>
    <w:rsid w:val="009E145B"/>
    <w:rsid w:val="009E1DE9"/>
    <w:rsid w:val="009E2410"/>
    <w:rsid w:val="009F3015"/>
    <w:rsid w:val="009F3B5A"/>
    <w:rsid w:val="009F484F"/>
    <w:rsid w:val="009F4FB7"/>
    <w:rsid w:val="009F6C16"/>
    <w:rsid w:val="00A051EF"/>
    <w:rsid w:val="00A11FF5"/>
    <w:rsid w:val="00A12E51"/>
    <w:rsid w:val="00A20186"/>
    <w:rsid w:val="00A212AD"/>
    <w:rsid w:val="00A25078"/>
    <w:rsid w:val="00A26D07"/>
    <w:rsid w:val="00A2739D"/>
    <w:rsid w:val="00A354BD"/>
    <w:rsid w:val="00A43D7D"/>
    <w:rsid w:val="00A44447"/>
    <w:rsid w:val="00A478F5"/>
    <w:rsid w:val="00A51EEF"/>
    <w:rsid w:val="00A525E9"/>
    <w:rsid w:val="00A55740"/>
    <w:rsid w:val="00A55B00"/>
    <w:rsid w:val="00A647C9"/>
    <w:rsid w:val="00A766E8"/>
    <w:rsid w:val="00A82818"/>
    <w:rsid w:val="00A841AC"/>
    <w:rsid w:val="00A84442"/>
    <w:rsid w:val="00A851E6"/>
    <w:rsid w:val="00A95EEC"/>
    <w:rsid w:val="00AA0756"/>
    <w:rsid w:val="00AA400D"/>
    <w:rsid w:val="00AA4D90"/>
    <w:rsid w:val="00AB3E3C"/>
    <w:rsid w:val="00AB7618"/>
    <w:rsid w:val="00AD045B"/>
    <w:rsid w:val="00AD3673"/>
    <w:rsid w:val="00AD41AA"/>
    <w:rsid w:val="00AD44B2"/>
    <w:rsid w:val="00AE3083"/>
    <w:rsid w:val="00AE63EF"/>
    <w:rsid w:val="00AE78D9"/>
    <w:rsid w:val="00AF30D5"/>
    <w:rsid w:val="00AF3D03"/>
    <w:rsid w:val="00AF6567"/>
    <w:rsid w:val="00AF6836"/>
    <w:rsid w:val="00AF738C"/>
    <w:rsid w:val="00B01298"/>
    <w:rsid w:val="00B01A70"/>
    <w:rsid w:val="00B0225B"/>
    <w:rsid w:val="00B03690"/>
    <w:rsid w:val="00B10DD4"/>
    <w:rsid w:val="00B15A05"/>
    <w:rsid w:val="00B21E5D"/>
    <w:rsid w:val="00B27B4C"/>
    <w:rsid w:val="00B27E96"/>
    <w:rsid w:val="00B325B0"/>
    <w:rsid w:val="00B413C7"/>
    <w:rsid w:val="00B52779"/>
    <w:rsid w:val="00B5549B"/>
    <w:rsid w:val="00B62A51"/>
    <w:rsid w:val="00B76DAB"/>
    <w:rsid w:val="00B771FB"/>
    <w:rsid w:val="00B81FBF"/>
    <w:rsid w:val="00B8615C"/>
    <w:rsid w:val="00B906F1"/>
    <w:rsid w:val="00B93C85"/>
    <w:rsid w:val="00B93CE3"/>
    <w:rsid w:val="00BA27EE"/>
    <w:rsid w:val="00BB07DF"/>
    <w:rsid w:val="00BB14AB"/>
    <w:rsid w:val="00BB2439"/>
    <w:rsid w:val="00BD3F4C"/>
    <w:rsid w:val="00BD43DB"/>
    <w:rsid w:val="00BD4703"/>
    <w:rsid w:val="00BD6160"/>
    <w:rsid w:val="00BD7F81"/>
    <w:rsid w:val="00BE2825"/>
    <w:rsid w:val="00BF04EC"/>
    <w:rsid w:val="00BF149A"/>
    <w:rsid w:val="00BF2A35"/>
    <w:rsid w:val="00BF2BA9"/>
    <w:rsid w:val="00BF38DC"/>
    <w:rsid w:val="00BF5063"/>
    <w:rsid w:val="00BF7E80"/>
    <w:rsid w:val="00C04F10"/>
    <w:rsid w:val="00C1296E"/>
    <w:rsid w:val="00C12D55"/>
    <w:rsid w:val="00C179EB"/>
    <w:rsid w:val="00C209E7"/>
    <w:rsid w:val="00C21383"/>
    <w:rsid w:val="00C22C34"/>
    <w:rsid w:val="00C24E6D"/>
    <w:rsid w:val="00C32F88"/>
    <w:rsid w:val="00C41698"/>
    <w:rsid w:val="00C4428F"/>
    <w:rsid w:val="00C47416"/>
    <w:rsid w:val="00C47A61"/>
    <w:rsid w:val="00C47C1D"/>
    <w:rsid w:val="00C5645B"/>
    <w:rsid w:val="00C5695A"/>
    <w:rsid w:val="00C5773C"/>
    <w:rsid w:val="00C6252F"/>
    <w:rsid w:val="00C64B5F"/>
    <w:rsid w:val="00C65247"/>
    <w:rsid w:val="00C65FB8"/>
    <w:rsid w:val="00C66252"/>
    <w:rsid w:val="00C7341C"/>
    <w:rsid w:val="00C74F18"/>
    <w:rsid w:val="00C769C8"/>
    <w:rsid w:val="00C77F47"/>
    <w:rsid w:val="00C918A5"/>
    <w:rsid w:val="00C93514"/>
    <w:rsid w:val="00C979E9"/>
    <w:rsid w:val="00CA17A5"/>
    <w:rsid w:val="00CA34D7"/>
    <w:rsid w:val="00CB71A9"/>
    <w:rsid w:val="00CC25C2"/>
    <w:rsid w:val="00CC6FFA"/>
    <w:rsid w:val="00CC7395"/>
    <w:rsid w:val="00CD377C"/>
    <w:rsid w:val="00CD3F66"/>
    <w:rsid w:val="00CD72F8"/>
    <w:rsid w:val="00CD7566"/>
    <w:rsid w:val="00CE0CA4"/>
    <w:rsid w:val="00CE3DEC"/>
    <w:rsid w:val="00CE5A1E"/>
    <w:rsid w:val="00CF5A40"/>
    <w:rsid w:val="00CF7EBB"/>
    <w:rsid w:val="00D0444C"/>
    <w:rsid w:val="00D05C43"/>
    <w:rsid w:val="00D10CA2"/>
    <w:rsid w:val="00D176BC"/>
    <w:rsid w:val="00D23BC0"/>
    <w:rsid w:val="00D26445"/>
    <w:rsid w:val="00D27FBF"/>
    <w:rsid w:val="00D3060F"/>
    <w:rsid w:val="00D30CC9"/>
    <w:rsid w:val="00D34E76"/>
    <w:rsid w:val="00D374FD"/>
    <w:rsid w:val="00D41A69"/>
    <w:rsid w:val="00D46364"/>
    <w:rsid w:val="00D467C3"/>
    <w:rsid w:val="00D50545"/>
    <w:rsid w:val="00D54286"/>
    <w:rsid w:val="00D549F9"/>
    <w:rsid w:val="00D54A16"/>
    <w:rsid w:val="00D54BE3"/>
    <w:rsid w:val="00D570E3"/>
    <w:rsid w:val="00D6560B"/>
    <w:rsid w:val="00D656BA"/>
    <w:rsid w:val="00D71FDC"/>
    <w:rsid w:val="00D80301"/>
    <w:rsid w:val="00D828DE"/>
    <w:rsid w:val="00D83FEF"/>
    <w:rsid w:val="00D911A6"/>
    <w:rsid w:val="00D97CBA"/>
    <w:rsid w:val="00D97CDB"/>
    <w:rsid w:val="00DA0749"/>
    <w:rsid w:val="00DA07C4"/>
    <w:rsid w:val="00DA1A33"/>
    <w:rsid w:val="00DA294A"/>
    <w:rsid w:val="00DA57CB"/>
    <w:rsid w:val="00DA6D68"/>
    <w:rsid w:val="00DB5842"/>
    <w:rsid w:val="00DC00DF"/>
    <w:rsid w:val="00DC538D"/>
    <w:rsid w:val="00DC6A38"/>
    <w:rsid w:val="00DD0A68"/>
    <w:rsid w:val="00DD3AAA"/>
    <w:rsid w:val="00DD7D11"/>
    <w:rsid w:val="00DD7F5C"/>
    <w:rsid w:val="00DE1009"/>
    <w:rsid w:val="00DE1412"/>
    <w:rsid w:val="00DE225C"/>
    <w:rsid w:val="00DE26C6"/>
    <w:rsid w:val="00DE2D56"/>
    <w:rsid w:val="00DE3B8B"/>
    <w:rsid w:val="00DE7648"/>
    <w:rsid w:val="00DF0788"/>
    <w:rsid w:val="00DF2CE0"/>
    <w:rsid w:val="00DF55FF"/>
    <w:rsid w:val="00DF6FD1"/>
    <w:rsid w:val="00E009DB"/>
    <w:rsid w:val="00E01CF4"/>
    <w:rsid w:val="00E04A43"/>
    <w:rsid w:val="00E06B64"/>
    <w:rsid w:val="00E10EC2"/>
    <w:rsid w:val="00E150C7"/>
    <w:rsid w:val="00E1581A"/>
    <w:rsid w:val="00E177C9"/>
    <w:rsid w:val="00E212D3"/>
    <w:rsid w:val="00E22277"/>
    <w:rsid w:val="00E331A0"/>
    <w:rsid w:val="00E348F9"/>
    <w:rsid w:val="00E44D52"/>
    <w:rsid w:val="00E46DD3"/>
    <w:rsid w:val="00E60D4B"/>
    <w:rsid w:val="00E61571"/>
    <w:rsid w:val="00E62E79"/>
    <w:rsid w:val="00E667A8"/>
    <w:rsid w:val="00E70022"/>
    <w:rsid w:val="00E7270F"/>
    <w:rsid w:val="00E75637"/>
    <w:rsid w:val="00E76ABB"/>
    <w:rsid w:val="00E76E8A"/>
    <w:rsid w:val="00E84E5F"/>
    <w:rsid w:val="00E855FC"/>
    <w:rsid w:val="00E85FF8"/>
    <w:rsid w:val="00E8751D"/>
    <w:rsid w:val="00E87960"/>
    <w:rsid w:val="00E91B8B"/>
    <w:rsid w:val="00E959BA"/>
    <w:rsid w:val="00E97821"/>
    <w:rsid w:val="00EA0E05"/>
    <w:rsid w:val="00EA256E"/>
    <w:rsid w:val="00EA4DE9"/>
    <w:rsid w:val="00EA58C8"/>
    <w:rsid w:val="00EA5ACE"/>
    <w:rsid w:val="00EA5D5C"/>
    <w:rsid w:val="00EA7FB6"/>
    <w:rsid w:val="00EB0C39"/>
    <w:rsid w:val="00EB14DF"/>
    <w:rsid w:val="00EB1C79"/>
    <w:rsid w:val="00EB2652"/>
    <w:rsid w:val="00EB4481"/>
    <w:rsid w:val="00EB4C61"/>
    <w:rsid w:val="00EB57B8"/>
    <w:rsid w:val="00EB5A1A"/>
    <w:rsid w:val="00EB7FC6"/>
    <w:rsid w:val="00EC0246"/>
    <w:rsid w:val="00EC0AF2"/>
    <w:rsid w:val="00EC2040"/>
    <w:rsid w:val="00EC32FC"/>
    <w:rsid w:val="00EC42D0"/>
    <w:rsid w:val="00EC4444"/>
    <w:rsid w:val="00EC74AD"/>
    <w:rsid w:val="00EC75B5"/>
    <w:rsid w:val="00EC7D7C"/>
    <w:rsid w:val="00ED0375"/>
    <w:rsid w:val="00ED19A7"/>
    <w:rsid w:val="00ED6DFC"/>
    <w:rsid w:val="00EE133B"/>
    <w:rsid w:val="00EF690D"/>
    <w:rsid w:val="00EF7B57"/>
    <w:rsid w:val="00F02279"/>
    <w:rsid w:val="00F02ED0"/>
    <w:rsid w:val="00F10FF7"/>
    <w:rsid w:val="00F14453"/>
    <w:rsid w:val="00F14B00"/>
    <w:rsid w:val="00F15495"/>
    <w:rsid w:val="00F24532"/>
    <w:rsid w:val="00F32A08"/>
    <w:rsid w:val="00F35535"/>
    <w:rsid w:val="00F35ADF"/>
    <w:rsid w:val="00F37F9F"/>
    <w:rsid w:val="00F40049"/>
    <w:rsid w:val="00F43A15"/>
    <w:rsid w:val="00F4402A"/>
    <w:rsid w:val="00F47B03"/>
    <w:rsid w:val="00F55385"/>
    <w:rsid w:val="00F6083D"/>
    <w:rsid w:val="00F62EE4"/>
    <w:rsid w:val="00F63B00"/>
    <w:rsid w:val="00F64009"/>
    <w:rsid w:val="00F64E0B"/>
    <w:rsid w:val="00F65413"/>
    <w:rsid w:val="00F66A00"/>
    <w:rsid w:val="00F66DD8"/>
    <w:rsid w:val="00F704D3"/>
    <w:rsid w:val="00F71945"/>
    <w:rsid w:val="00F74121"/>
    <w:rsid w:val="00F77442"/>
    <w:rsid w:val="00F82A1D"/>
    <w:rsid w:val="00F92B37"/>
    <w:rsid w:val="00F97C27"/>
    <w:rsid w:val="00FA052B"/>
    <w:rsid w:val="00FA1065"/>
    <w:rsid w:val="00FA4D15"/>
    <w:rsid w:val="00FA528A"/>
    <w:rsid w:val="00FA7E27"/>
    <w:rsid w:val="00FB0CBA"/>
    <w:rsid w:val="00FB35B2"/>
    <w:rsid w:val="00FB7FF1"/>
    <w:rsid w:val="00FC1A69"/>
    <w:rsid w:val="00FC2FE7"/>
    <w:rsid w:val="00FD16D1"/>
    <w:rsid w:val="00FD16F5"/>
    <w:rsid w:val="00FD7B03"/>
    <w:rsid w:val="00FD7B66"/>
    <w:rsid w:val="00FD7DB4"/>
    <w:rsid w:val="00FE0604"/>
    <w:rsid w:val="00FE223E"/>
    <w:rsid w:val="00FF1EAA"/>
    <w:rsid w:val="00FF46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D0FD6D67-CB47-4C18-8E02-E911CEEC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90B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A841AC"/>
    <w:pPr>
      <w:jc w:val="both"/>
    </w:pPr>
    <w:rPr>
      <w:rFonts w:ascii="Arial" w:hAnsi="Arial"/>
      <w:color w:val="000000"/>
    </w:rPr>
  </w:style>
  <w:style w:type="character" w:customStyle="1" w:styleId="CorpotestoCarattere">
    <w:name w:val="Corpo testo Carattere"/>
    <w:basedOn w:val="Carpredefinitoparagrafo"/>
    <w:link w:val="Corpotesto"/>
    <w:uiPriority w:val="99"/>
    <w:semiHidden/>
    <w:locked/>
    <w:rsid w:val="00F10FF7"/>
    <w:rPr>
      <w:rFonts w:cs="Times New Roman"/>
      <w:sz w:val="24"/>
      <w:szCs w:val="24"/>
    </w:rPr>
  </w:style>
  <w:style w:type="paragraph" w:styleId="Pidipagina">
    <w:name w:val="footer"/>
    <w:basedOn w:val="Normale"/>
    <w:link w:val="PidipaginaCarattere"/>
    <w:uiPriority w:val="99"/>
    <w:rsid w:val="00A841A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F10FF7"/>
    <w:rPr>
      <w:rFonts w:cs="Times New Roman"/>
      <w:sz w:val="24"/>
      <w:szCs w:val="24"/>
    </w:rPr>
  </w:style>
  <w:style w:type="character" w:styleId="Numeropagina">
    <w:name w:val="page number"/>
    <w:basedOn w:val="Carpredefinitoparagrafo"/>
    <w:uiPriority w:val="99"/>
    <w:rsid w:val="00A841AC"/>
    <w:rPr>
      <w:rFonts w:cs="Times New Roman"/>
    </w:rPr>
  </w:style>
  <w:style w:type="paragraph" w:styleId="Testofumetto">
    <w:name w:val="Balloon Text"/>
    <w:basedOn w:val="Normale"/>
    <w:link w:val="TestofumettoCarattere"/>
    <w:uiPriority w:val="99"/>
    <w:semiHidden/>
    <w:rsid w:val="000D6F60"/>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F10FF7"/>
    <w:rPr>
      <w:rFonts w:cs="Times New Roman"/>
      <w:sz w:val="2"/>
    </w:rPr>
  </w:style>
  <w:style w:type="paragraph" w:styleId="Titolo">
    <w:name w:val="Title"/>
    <w:basedOn w:val="Normale"/>
    <w:link w:val="TitoloCarattere"/>
    <w:uiPriority w:val="99"/>
    <w:qFormat/>
    <w:rsid w:val="001367F1"/>
    <w:pPr>
      <w:jc w:val="center"/>
    </w:pPr>
    <w:rPr>
      <w:b/>
      <w:sz w:val="32"/>
      <w:szCs w:val="20"/>
      <w:u w:val="single"/>
    </w:rPr>
  </w:style>
  <w:style w:type="character" w:customStyle="1" w:styleId="TitoloCarattere">
    <w:name w:val="Titolo Carattere"/>
    <w:basedOn w:val="Carpredefinitoparagrafo"/>
    <w:link w:val="Titolo"/>
    <w:uiPriority w:val="99"/>
    <w:locked/>
    <w:rsid w:val="00F10FF7"/>
    <w:rPr>
      <w:rFonts w:ascii="Cambria" w:hAnsi="Cambria" w:cs="Times New Roman"/>
      <w:b/>
      <w:bCs/>
      <w:kern w:val="28"/>
      <w:sz w:val="32"/>
      <w:szCs w:val="32"/>
    </w:rPr>
  </w:style>
  <w:style w:type="paragraph" w:styleId="Sottotitolo">
    <w:name w:val="Subtitle"/>
    <w:basedOn w:val="Normale"/>
    <w:link w:val="SottotitoloCarattere"/>
    <w:uiPriority w:val="99"/>
    <w:qFormat/>
    <w:rsid w:val="001367F1"/>
    <w:pPr>
      <w:jc w:val="center"/>
    </w:pPr>
    <w:rPr>
      <w:szCs w:val="20"/>
    </w:rPr>
  </w:style>
  <w:style w:type="character" w:customStyle="1" w:styleId="SottotitoloCarattere">
    <w:name w:val="Sottotitolo Carattere"/>
    <w:basedOn w:val="Carpredefinitoparagrafo"/>
    <w:link w:val="Sottotitolo"/>
    <w:uiPriority w:val="99"/>
    <w:locked/>
    <w:rsid w:val="00F10FF7"/>
    <w:rPr>
      <w:rFonts w:ascii="Cambria" w:hAnsi="Cambria" w:cs="Times New Roman"/>
      <w:sz w:val="24"/>
      <w:szCs w:val="24"/>
    </w:rPr>
  </w:style>
  <w:style w:type="character" w:styleId="Rimandocommento">
    <w:name w:val="annotation reference"/>
    <w:basedOn w:val="Carpredefinitoparagrafo"/>
    <w:uiPriority w:val="99"/>
    <w:semiHidden/>
    <w:rsid w:val="00DF0788"/>
    <w:rPr>
      <w:rFonts w:cs="Times New Roman"/>
      <w:sz w:val="16"/>
      <w:szCs w:val="16"/>
    </w:rPr>
  </w:style>
  <w:style w:type="paragraph" w:styleId="Testocommento">
    <w:name w:val="annotation text"/>
    <w:basedOn w:val="Normale"/>
    <w:link w:val="TestocommentoCarattere"/>
    <w:uiPriority w:val="99"/>
    <w:semiHidden/>
    <w:rsid w:val="00DF0788"/>
    <w:rPr>
      <w:sz w:val="20"/>
      <w:szCs w:val="20"/>
    </w:rPr>
  </w:style>
  <w:style w:type="character" w:customStyle="1" w:styleId="TestocommentoCarattere">
    <w:name w:val="Testo commento Carattere"/>
    <w:basedOn w:val="Carpredefinitoparagrafo"/>
    <w:link w:val="Testocommento"/>
    <w:uiPriority w:val="99"/>
    <w:semiHidden/>
    <w:locked/>
    <w:rsid w:val="00F10FF7"/>
    <w:rPr>
      <w:rFonts w:cs="Times New Roman"/>
      <w:sz w:val="20"/>
      <w:szCs w:val="20"/>
    </w:rPr>
  </w:style>
  <w:style w:type="paragraph" w:styleId="Soggettocommento">
    <w:name w:val="annotation subject"/>
    <w:basedOn w:val="Testocommento"/>
    <w:next w:val="Testocommento"/>
    <w:link w:val="SoggettocommentoCarattere"/>
    <w:uiPriority w:val="99"/>
    <w:semiHidden/>
    <w:rsid w:val="00DF0788"/>
    <w:rPr>
      <w:b/>
      <w:bCs/>
    </w:rPr>
  </w:style>
  <w:style w:type="character" w:customStyle="1" w:styleId="SoggettocommentoCarattere">
    <w:name w:val="Soggetto commento Carattere"/>
    <w:basedOn w:val="TestocommentoCarattere"/>
    <w:link w:val="Soggettocommento"/>
    <w:uiPriority w:val="99"/>
    <w:semiHidden/>
    <w:locked/>
    <w:rsid w:val="00F10FF7"/>
    <w:rPr>
      <w:rFonts w:cs="Times New Roman"/>
      <w:b/>
      <w:bCs/>
      <w:sz w:val="20"/>
      <w:szCs w:val="20"/>
    </w:rPr>
  </w:style>
  <w:style w:type="paragraph" w:styleId="Intestazione">
    <w:name w:val="header"/>
    <w:basedOn w:val="Normale"/>
    <w:link w:val="IntestazioneCarattere"/>
    <w:uiPriority w:val="99"/>
    <w:rsid w:val="00BD43DB"/>
    <w:pPr>
      <w:tabs>
        <w:tab w:val="center" w:pos="4819"/>
        <w:tab w:val="right" w:pos="9638"/>
      </w:tabs>
    </w:pPr>
  </w:style>
  <w:style w:type="character" w:customStyle="1" w:styleId="IntestazioneCarattere">
    <w:name w:val="Intestazione Carattere"/>
    <w:basedOn w:val="Carpredefinitoparagrafo"/>
    <w:link w:val="Intestazione"/>
    <w:uiPriority w:val="99"/>
    <w:locked/>
    <w:rsid w:val="00BD43DB"/>
    <w:rPr>
      <w:rFonts w:cs="Times New Roman"/>
      <w:sz w:val="24"/>
      <w:szCs w:val="24"/>
    </w:rPr>
  </w:style>
  <w:style w:type="paragraph" w:styleId="Paragrafoelenco">
    <w:name w:val="List Paragraph"/>
    <w:basedOn w:val="Normale"/>
    <w:uiPriority w:val="99"/>
    <w:qFormat/>
    <w:rsid w:val="00170B27"/>
    <w:pPr>
      <w:spacing w:after="200" w:line="276" w:lineRule="auto"/>
      <w:ind w:left="720"/>
      <w:contextualSpacing/>
    </w:pPr>
    <w:rPr>
      <w:rFonts w:ascii="Calibri" w:hAnsi="Calibri"/>
      <w:sz w:val="22"/>
      <w:szCs w:val="22"/>
      <w:lang w:eastAsia="en-US"/>
    </w:rPr>
  </w:style>
  <w:style w:type="paragraph" w:styleId="Corpodeltesto2">
    <w:name w:val="Body Text 2"/>
    <w:basedOn w:val="Normale"/>
    <w:link w:val="Corpodeltesto2Carattere"/>
    <w:uiPriority w:val="99"/>
    <w:rsid w:val="00A478F5"/>
    <w:pPr>
      <w:spacing w:after="120" w:line="480" w:lineRule="auto"/>
    </w:pPr>
  </w:style>
  <w:style w:type="character" w:customStyle="1" w:styleId="Corpodeltesto2Carattere">
    <w:name w:val="Corpo del testo 2 Carattere"/>
    <w:basedOn w:val="Carpredefinitoparagrafo"/>
    <w:link w:val="Corpodeltesto2"/>
    <w:uiPriority w:val="99"/>
    <w:locked/>
    <w:rsid w:val="00A478F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2314</Words>
  <Characters>13193</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CONTRATTO DI AGENZIA</vt:lpstr>
    </vt:vector>
  </TitlesOfParts>
  <Company>Hewlett-Packard Company</Company>
  <LinksUpToDate>false</LinksUpToDate>
  <CharactersWithSpaces>15477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AGENZIA</dc:title>
  <dc:subject/>
  <dc:creator>Studio2</dc:creator>
  <cp:keywords/>
  <dc:description/>
  <cp:lastModifiedBy>user</cp:lastModifiedBy>
  <cp:revision>2</cp:revision>
  <cp:lastPrinted>2016-02-15T07:36:00Z</cp:lastPrinted>
  <dcterms:created xsi:type="dcterms:W3CDTF">2016-03-31T12:55:00Z</dcterms:created>
  <dcterms:modified xsi:type="dcterms:W3CDTF">2016-03-31T12:55:00Z</dcterms:modified>
</cp:coreProperties>
</file>