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FB" w:rsidRDefault="00DA37FB">
      <w:pPr>
        <w:rPr>
          <w:noProof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55EB3455" wp14:editId="3B4395EB">
            <wp:simplePos x="0" y="0"/>
            <wp:positionH relativeFrom="column">
              <wp:posOffset>717277</wp:posOffset>
            </wp:positionH>
            <wp:positionV relativeFrom="paragraph">
              <wp:posOffset>-1577612</wp:posOffset>
            </wp:positionV>
            <wp:extent cx="1186624" cy="2989803"/>
            <wp:effectExtent l="0" t="6350" r="762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604151545388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0" t="9553" b="49987"/>
                    <a:stretch/>
                  </pic:blipFill>
                  <pic:spPr bwMode="auto">
                    <a:xfrm rot="16200000">
                      <a:off x="0" y="0"/>
                      <a:ext cx="1186624" cy="298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8E" w:rsidRDefault="00B91F8E"/>
    <w:p w:rsidR="00DA37FB" w:rsidRDefault="00DA37FB"/>
    <w:p w:rsidR="00DA37FB" w:rsidRDefault="00DA37FB"/>
    <w:p w:rsidR="00DA37FB" w:rsidRDefault="00B37812">
      <w:r w:rsidRPr="00DA37FB">
        <w:rPr>
          <w:rFonts w:ascii="Times New Roman" w:hAnsi="Times New Roman" w:cs="Times New Roman"/>
          <w:noProof/>
          <w:color w:val="000000"/>
          <w:sz w:val="40"/>
          <w:szCs w:val="34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4217035</wp:posOffset>
            </wp:positionH>
            <wp:positionV relativeFrom="margin">
              <wp:posOffset>824139</wp:posOffset>
            </wp:positionV>
            <wp:extent cx="1741170" cy="606679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63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9" t="6244" r="38102" b="10652"/>
                    <a:stretch/>
                  </pic:blipFill>
                  <pic:spPr bwMode="auto">
                    <a:xfrm>
                      <a:off x="0" y="0"/>
                      <a:ext cx="1741170" cy="606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7FB" w:rsidRPr="00C01B7E" w:rsidRDefault="00DA37FB" w:rsidP="00DA37FB">
      <w:pPr>
        <w:pStyle w:val="Default"/>
      </w:pPr>
    </w:p>
    <w:p w:rsidR="00DA37FB" w:rsidRPr="00DA37FB" w:rsidRDefault="00DA37FB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 w:rsidRPr="00DA37FB">
        <w:rPr>
          <w:rStyle w:val="A2"/>
          <w:rFonts w:ascii="Times New Roman" w:hAnsi="Times New Roman" w:cs="Times New Roman"/>
          <w:sz w:val="40"/>
        </w:rPr>
        <w:t>Conegliano Valdobbiadene</w:t>
      </w:r>
    </w:p>
    <w:p w:rsidR="00DA37FB" w:rsidRPr="00DA37FB" w:rsidRDefault="00DA37FB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 w:rsidRPr="00DA37FB">
        <w:rPr>
          <w:rStyle w:val="A2"/>
          <w:rFonts w:ascii="Times New Roman" w:hAnsi="Times New Roman" w:cs="Times New Roman"/>
          <w:sz w:val="40"/>
        </w:rPr>
        <w:t>Prosecco</w:t>
      </w:r>
      <w:r w:rsidRPr="00DA37FB">
        <w:rPr>
          <w:rFonts w:ascii="Times New Roman" w:hAnsi="Times New Roman" w:cs="Times New Roman"/>
          <w:sz w:val="28"/>
        </w:rPr>
        <w:t xml:space="preserve"> </w:t>
      </w:r>
      <w:r w:rsidRPr="00DA37FB">
        <w:rPr>
          <w:rStyle w:val="A2"/>
          <w:rFonts w:ascii="Times New Roman" w:hAnsi="Times New Roman" w:cs="Times New Roman"/>
          <w:sz w:val="40"/>
        </w:rPr>
        <w:t>Superiore</w:t>
      </w:r>
    </w:p>
    <w:p w:rsidR="00DA37FB" w:rsidRPr="00DA37FB" w:rsidRDefault="00DA37FB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proofErr w:type="spellStart"/>
      <w:r w:rsidRPr="00DA37FB">
        <w:rPr>
          <w:rStyle w:val="A2"/>
          <w:rFonts w:ascii="Times New Roman" w:hAnsi="Times New Roman" w:cs="Times New Roman"/>
          <w:sz w:val="40"/>
        </w:rPr>
        <w:t>Docg</w:t>
      </w:r>
      <w:proofErr w:type="spellEnd"/>
      <w:r w:rsidRPr="00DA37FB">
        <w:rPr>
          <w:rStyle w:val="A2"/>
          <w:rFonts w:ascii="Times New Roman" w:hAnsi="Times New Roman" w:cs="Times New Roman"/>
          <w:sz w:val="40"/>
        </w:rPr>
        <w:t xml:space="preserve"> Extra Dry</w:t>
      </w:r>
    </w:p>
    <w:p w:rsidR="00DA37FB" w:rsidRDefault="00DA37FB" w:rsidP="00DA37FB">
      <w:pPr>
        <w:ind w:left="709"/>
        <w:rPr>
          <w:rStyle w:val="A2"/>
        </w:rPr>
      </w:pPr>
    </w:p>
    <w:p w:rsidR="00DA37FB" w:rsidRDefault="00DA37FB" w:rsidP="00DA37FB">
      <w:pPr>
        <w:ind w:left="709"/>
        <w:rPr>
          <w:rStyle w:val="A2"/>
        </w:rPr>
      </w:pPr>
    </w:p>
    <w:p w:rsidR="00DA37FB" w:rsidRDefault="00DA37FB" w:rsidP="00DA37FB">
      <w:pPr>
        <w:pStyle w:val="Default"/>
      </w:pP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Tipologia: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Spumante Extra Dry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Vitigno: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100% </w:t>
      </w:r>
      <w:proofErr w:type="spellStart"/>
      <w:r w:rsidRPr="00DA37FB">
        <w:rPr>
          <w:rStyle w:val="Enfasicorsivo"/>
          <w:rFonts w:ascii="Bookman Old Style" w:hAnsi="Bookman Old Style"/>
          <w:sz w:val="28"/>
          <w:szCs w:val="32"/>
        </w:rPr>
        <w:t>Glera</w:t>
      </w:r>
      <w:proofErr w:type="spell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Gradazione alcolica:</w:t>
      </w:r>
      <w:r>
        <w:rPr>
          <w:rStyle w:val="Enfasicorsivo"/>
          <w:rFonts w:ascii="Bookman Old Style" w:hAnsi="Bookman Old Style"/>
          <w:sz w:val="28"/>
          <w:szCs w:val="32"/>
        </w:rPr>
        <w:t xml:space="preserve"> 11,0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0% vol.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 xml:space="preserve">Dati analitici: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>acidi</w:t>
      </w:r>
      <w:r>
        <w:rPr>
          <w:rStyle w:val="Enfasicorsivo"/>
          <w:rFonts w:ascii="Bookman Old Style" w:hAnsi="Bookman Old Style"/>
          <w:sz w:val="28"/>
          <w:szCs w:val="32"/>
        </w:rPr>
        <w:t>tà totale 5.8</w:t>
      </w:r>
      <w:r w:rsidR="00B37812">
        <w:rPr>
          <w:rStyle w:val="Enfasicorsivo"/>
          <w:rFonts w:ascii="Bookman Old Style" w:hAnsi="Bookman Old Style"/>
          <w:sz w:val="28"/>
          <w:szCs w:val="32"/>
        </w:rPr>
        <w:t>0 g/l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>
        <w:rPr>
          <w:rStyle w:val="Enfasicorsivo"/>
          <w:rFonts w:ascii="Bookman Old Style" w:hAnsi="Bookman Old Style"/>
          <w:sz w:val="28"/>
          <w:szCs w:val="32"/>
        </w:rPr>
        <w:t>zuccheri</w:t>
      </w:r>
      <w:proofErr w:type="gramEnd"/>
      <w:r>
        <w:rPr>
          <w:rStyle w:val="Enfasicorsivo"/>
          <w:rFonts w:ascii="Bookman Old Style" w:hAnsi="Bookman Old Style"/>
          <w:sz w:val="28"/>
          <w:szCs w:val="32"/>
        </w:rPr>
        <w:t xml:space="preserve"> 17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.0 g/l 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- </w:t>
      </w:r>
      <w:proofErr w:type="spellStart"/>
      <w:r w:rsidR="00B37812" w:rsidRPr="00DA37FB">
        <w:rPr>
          <w:rStyle w:val="Enfasicorsivo"/>
          <w:rFonts w:ascii="Bookman Old Style" w:hAnsi="Bookman Old Style"/>
          <w:sz w:val="28"/>
          <w:szCs w:val="32"/>
        </w:rPr>
        <w:t>pH</w:t>
      </w:r>
      <w:proofErr w:type="spellEnd"/>
      <w:r w:rsidR="00B37812" w:rsidRPr="00DA37FB">
        <w:rPr>
          <w:rStyle w:val="Enfasicorsivo"/>
          <w:rFonts w:ascii="Bookman Old Style" w:hAnsi="Bookman Old Style"/>
          <w:sz w:val="28"/>
          <w:szCs w:val="32"/>
        </w:rPr>
        <w:t xml:space="preserve"> 3.2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0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Caratteristiche fisiche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(pressione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spellStart"/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afrometrica</w:t>
      </w:r>
      <w:proofErr w:type="spellEnd"/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Bar a 20°C): 5,</w:t>
      </w:r>
      <w:r>
        <w:rPr>
          <w:rStyle w:val="Enfasicorsivo"/>
          <w:rFonts w:ascii="Bookman Old Style" w:hAnsi="Bookman Old Style"/>
          <w:sz w:val="28"/>
          <w:szCs w:val="32"/>
        </w:rPr>
        <w:t>3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± 0,5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Zona di produzione: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Colline di Conegliano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 di terreno: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collinare, di origine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morenico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- alluvionale con depositi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glaciali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wurmiani, di medio impasto.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Vendemmia: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agosto/settembre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Fermentazione: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fermentazione primaria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avviene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temperatura controllata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con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lieviti selezionati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Presa di spuma: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bassa temperatura in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autoclavi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Affinamento in bottiglia: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1 mese circa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Temperatura di servizio: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6 – 8 °C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Calice consigliato: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calice Conegliano Valdobbiadene 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Spuma: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cristallin</w:t>
      </w:r>
      <w:r w:rsidR="00574468">
        <w:rPr>
          <w:rStyle w:val="Enfasicorsivo"/>
          <w:rFonts w:ascii="Bookman Old Style" w:hAnsi="Bookman Old Style"/>
          <w:sz w:val="28"/>
          <w:szCs w:val="32"/>
        </w:rPr>
        <w:t>a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con perlage fine e persistente. 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Colore: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giallo paglierino scarico con riflessi verdognoli 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Olfatto: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fresco e pulito, con sensazioni </w:t>
      </w:r>
      <w:proofErr w:type="spellStart"/>
      <w:r w:rsidRPr="00DA37FB">
        <w:rPr>
          <w:rStyle w:val="Enfasicorsivo"/>
          <w:rFonts w:ascii="Bookman Old Style" w:hAnsi="Bookman Old Style"/>
          <w:sz w:val="28"/>
          <w:szCs w:val="32"/>
        </w:rPr>
        <w:t>agrumate</w:t>
      </w:r>
      <w:proofErr w:type="spell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di pompelmo e limone.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Palato: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morbido e armonioso con una vivace freschezza e una elegante nota acida che desta i nostri sensi ad un agrume fresco e suadente.</w:t>
      </w:r>
    </w:p>
    <w:p w:rsidR="00DA37FB" w:rsidRPr="00DA37FB" w:rsidRDefault="00DA37FB" w:rsidP="00DA37FB">
      <w:pPr>
        <w:rPr>
          <w:sz w:val="20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Abbinamenti gastronomici: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Ottimo come aperitivo, ed in cucina sposa benissimo fritti di pesce, carni bianche, sfornati di verdure e formaggi freschi.</w:t>
      </w:r>
    </w:p>
    <w:sectPr w:rsidR="00DA37FB" w:rsidRPr="00DA37FB" w:rsidSect="00DA37FB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">
    <w:altName w:val="Futura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FB"/>
    <w:rsid w:val="00574468"/>
    <w:rsid w:val="00B37812"/>
    <w:rsid w:val="00B91F8E"/>
    <w:rsid w:val="00BC458B"/>
    <w:rsid w:val="00DA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A2466-C41E-40B1-B8A3-153AE63E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A37FB"/>
    <w:pPr>
      <w:autoSpaceDE w:val="0"/>
      <w:autoSpaceDN w:val="0"/>
      <w:adjustRightInd w:val="0"/>
      <w:jc w:val="left"/>
    </w:pPr>
    <w:rPr>
      <w:rFonts w:ascii="Futura LT" w:hAnsi="Futura LT" w:cs="Futura L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DA37FB"/>
    <w:rPr>
      <w:rFonts w:cs="Futura LT"/>
      <w:color w:val="000000"/>
      <w:sz w:val="34"/>
      <w:szCs w:val="34"/>
    </w:rPr>
  </w:style>
  <w:style w:type="paragraph" w:customStyle="1" w:styleId="Pa2">
    <w:name w:val="Pa2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styleId="Enfasicorsivo">
    <w:name w:val="Emphasis"/>
    <w:basedOn w:val="Carpredefinitoparagrafo"/>
    <w:uiPriority w:val="20"/>
    <w:qFormat/>
    <w:rsid w:val="00DA3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user</cp:lastModifiedBy>
  <cp:revision>2</cp:revision>
  <dcterms:created xsi:type="dcterms:W3CDTF">2018-06-19T12:00:00Z</dcterms:created>
  <dcterms:modified xsi:type="dcterms:W3CDTF">2018-06-19T12:00:00Z</dcterms:modified>
</cp:coreProperties>
</file>